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CB204B" w:rsidP="00004313">
                                <w:pPr>
                                  <w:rPr>
                                    <w:rFonts w:ascii="Arial" w:hAnsi="Arial" w:cs="Arial"/>
                                  </w:rPr>
                                </w:pPr>
                                <w:r>
                                  <w:rPr>
                                    <w:rFonts w:ascii="Arial" w:hAnsi="Arial" w:cs="Arial"/>
                                    <w:b/>
                                  </w:rPr>
                                  <w:t>February 2</w:t>
                                </w:r>
                                <w:r w:rsidR="00E4669A">
                                  <w:rPr>
                                    <w:rFonts w:ascii="Arial" w:hAnsi="Arial" w:cs="Arial"/>
                                    <w:b/>
                                  </w:rPr>
                                  <w:t>, 2018</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luLHFAAAA2gAAAA8AAABkcnMvZG93bnJldi54bWxEj0FrwkAUhO+C/2F5Qm+6qUKR6CqlKAql&#10;FG0rentkn0lq9m3Y3Saxv74rCD0OM/MNM192phINOV9aVvA4SkAQZ1aXnCv4/FgPpyB8QNZYWSYF&#10;V/KwXPR7c0y1bXlHzT7kIkLYp6igCKFOpfRZQQb9yNbE0TtbZzBE6XKpHbYRbio5TpInabDkuFBg&#10;TS8FZZf9j1Hw/btqX6/6+D5pNvVX7naHNz4dlHoYdM8zEIG68B++t7dawRhuV+INk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JbixxQAAANoAAAAPAAAAAAAAAAAAAAAA&#10;AJ8CAABkcnMvZG93bnJldi54bWxQSwUGAAAAAAQABAD3AAAAkQMAAAAA&#10;">
                  <v:imagedata r:id="rId6" o:title=""/>
                  <v:path arrowok="t"/>
                </v:shape>
                <v:group id="Group 2" o:spid="_x0000_s1028" style="position:absolute;left:26384;width:41053;height:8197" coordsize="41052,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4864EC" w:rsidRPr="00004313" w:rsidRDefault="00CB204B" w:rsidP="00004313">
                          <w:pPr>
                            <w:rPr>
                              <w:rFonts w:ascii="Arial" w:hAnsi="Arial" w:cs="Arial"/>
                            </w:rPr>
                          </w:pPr>
                          <w:r>
                            <w:rPr>
                              <w:rFonts w:ascii="Arial" w:hAnsi="Arial" w:cs="Arial"/>
                              <w:b/>
                            </w:rPr>
                            <w:t>February 2</w:t>
                          </w:r>
                          <w:r w:rsidR="00E4669A">
                            <w:rPr>
                              <w:rFonts w:ascii="Arial" w:hAnsi="Arial" w:cs="Arial"/>
                              <w:b/>
                            </w:rPr>
                            <w:t>, 2018</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Default="00167036">
      <w:pPr>
        <w:rPr>
          <w:rFonts w:ascii="Arial" w:hAnsi="Arial" w:cs="Arial"/>
          <w:sz w:val="22"/>
          <w:szCs w:val="22"/>
        </w:rPr>
      </w:pPr>
    </w:p>
    <w:p w:rsidR="004B7E0F" w:rsidRDefault="00FB010C" w:rsidP="00A5752A">
      <w:pPr>
        <w:rPr>
          <w:rFonts w:ascii="Arial" w:hAnsi="Arial" w:cs="Arial"/>
          <w:sz w:val="20"/>
          <w:szCs w:val="20"/>
        </w:rPr>
      </w:pPr>
      <w:r w:rsidRPr="004B7E0F">
        <w:rPr>
          <w:rFonts w:ascii="Arial" w:hAnsi="Arial" w:cs="Arial"/>
          <w:b/>
          <w:sz w:val="20"/>
          <w:szCs w:val="20"/>
        </w:rPr>
        <w:t>Present</w:t>
      </w:r>
      <w:r w:rsidRPr="004B7E0F">
        <w:rPr>
          <w:rFonts w:ascii="Arial" w:hAnsi="Arial" w:cs="Arial"/>
          <w:sz w:val="20"/>
          <w:szCs w:val="20"/>
        </w:rPr>
        <w:t>:</w:t>
      </w:r>
      <w:r w:rsidR="00B259E8" w:rsidRPr="004B7E0F">
        <w:rPr>
          <w:rFonts w:ascii="Arial" w:hAnsi="Arial" w:cs="Arial"/>
          <w:sz w:val="20"/>
          <w:szCs w:val="20"/>
        </w:rPr>
        <w:t xml:space="preserve"> </w:t>
      </w:r>
      <w:r w:rsidR="004B7E0F">
        <w:rPr>
          <w:rFonts w:ascii="Arial" w:hAnsi="Arial" w:cs="Arial"/>
          <w:sz w:val="20"/>
          <w:szCs w:val="20"/>
        </w:rPr>
        <w:t xml:space="preserve"> </w:t>
      </w:r>
      <w:r w:rsidR="004B7E0F" w:rsidRPr="004B7E0F">
        <w:rPr>
          <w:rFonts w:ascii="Arial" w:hAnsi="Arial" w:cs="Arial"/>
          <w:sz w:val="20"/>
          <w:szCs w:val="20"/>
        </w:rPr>
        <w:t xml:space="preserve">Nora Brodnicki, Rick Carino, Megan Feagles (Recorder), Jackie Flowers (Alternate Chair), Bev </w:t>
      </w:r>
    </w:p>
    <w:p w:rsidR="004B7E0F" w:rsidRDefault="004B7E0F" w:rsidP="004B7E0F">
      <w:pPr>
        <w:ind w:firstLine="900"/>
        <w:rPr>
          <w:rFonts w:ascii="Arial" w:hAnsi="Arial" w:cs="Arial"/>
          <w:sz w:val="20"/>
          <w:szCs w:val="20"/>
        </w:rPr>
      </w:pPr>
      <w:r w:rsidRPr="004B7E0F">
        <w:rPr>
          <w:rFonts w:ascii="Arial" w:hAnsi="Arial" w:cs="Arial"/>
          <w:sz w:val="20"/>
          <w:szCs w:val="20"/>
        </w:rPr>
        <w:t xml:space="preserve">Forney, Sue Goff, Donna Larson, Kara Leonard, Lupe Martinez, Lilly Mayer, Suzanne Munro, Tracy </w:t>
      </w:r>
    </w:p>
    <w:p w:rsidR="00FB010C" w:rsidRPr="004B7E0F" w:rsidRDefault="004B7E0F" w:rsidP="004B7E0F">
      <w:pPr>
        <w:ind w:firstLine="900"/>
        <w:rPr>
          <w:rFonts w:ascii="Arial" w:hAnsi="Arial" w:cs="Arial"/>
          <w:b/>
          <w:sz w:val="20"/>
          <w:szCs w:val="20"/>
        </w:rPr>
      </w:pPr>
      <w:r w:rsidRPr="004B7E0F">
        <w:rPr>
          <w:rFonts w:ascii="Arial" w:hAnsi="Arial" w:cs="Arial"/>
          <w:sz w:val="20"/>
          <w:szCs w:val="20"/>
        </w:rPr>
        <w:t>Nelson, Scot Pruyn, Lisa Reynolds, April Smith, Dru Urbassik, Bill Waters</w:t>
      </w:r>
    </w:p>
    <w:p w:rsidR="00B259E8" w:rsidRPr="004B7E0F" w:rsidRDefault="00FB010C" w:rsidP="00FB010C">
      <w:pPr>
        <w:pBdr>
          <w:bottom w:val="single" w:sz="4" w:space="0" w:color="auto"/>
        </w:pBdr>
        <w:tabs>
          <w:tab w:val="left" w:pos="0"/>
          <w:tab w:val="left" w:pos="1440"/>
        </w:tabs>
        <w:ind w:left="1440" w:hanging="1440"/>
        <w:rPr>
          <w:rFonts w:ascii="Arial" w:hAnsi="Arial" w:cs="Arial"/>
          <w:sz w:val="20"/>
          <w:szCs w:val="20"/>
        </w:rPr>
      </w:pPr>
      <w:r w:rsidRPr="004B7E0F">
        <w:rPr>
          <w:rFonts w:ascii="Arial" w:hAnsi="Arial" w:cs="Arial"/>
          <w:b/>
          <w:sz w:val="20"/>
          <w:szCs w:val="20"/>
        </w:rPr>
        <w:t>Guests:</w:t>
      </w:r>
      <w:r w:rsidR="00B259E8" w:rsidRPr="004B7E0F">
        <w:rPr>
          <w:rFonts w:ascii="Arial" w:hAnsi="Arial" w:cs="Arial"/>
          <w:sz w:val="20"/>
          <w:szCs w:val="20"/>
        </w:rPr>
        <w:t xml:space="preserve"> </w:t>
      </w:r>
      <w:r w:rsidR="00587902" w:rsidRPr="004B7E0F">
        <w:rPr>
          <w:rFonts w:ascii="Arial" w:hAnsi="Arial" w:cs="Arial"/>
          <w:sz w:val="20"/>
          <w:szCs w:val="20"/>
        </w:rPr>
        <w:t xml:space="preserve"> </w:t>
      </w:r>
      <w:r w:rsidR="003A13A1">
        <w:rPr>
          <w:rFonts w:ascii="Arial" w:hAnsi="Arial" w:cs="Arial"/>
          <w:sz w:val="20"/>
          <w:szCs w:val="20"/>
        </w:rPr>
        <w:t xml:space="preserve"> </w:t>
      </w:r>
      <w:r w:rsidR="003A13A1" w:rsidRPr="003A13A1">
        <w:rPr>
          <w:rFonts w:ascii="Arial" w:hAnsi="Arial" w:cs="Arial"/>
          <w:sz w:val="20"/>
          <w:szCs w:val="20"/>
        </w:rPr>
        <w:t>Jeff Ennenga, Ida Flippo, PJ Martineau, Joan San-Claire</w:t>
      </w:r>
    </w:p>
    <w:p w:rsidR="005649DA" w:rsidRPr="004B7E0F" w:rsidRDefault="00B259E8" w:rsidP="00C6249D">
      <w:pPr>
        <w:pBdr>
          <w:bottom w:val="single" w:sz="4" w:space="0" w:color="auto"/>
        </w:pBdr>
        <w:tabs>
          <w:tab w:val="left" w:pos="0"/>
          <w:tab w:val="left" w:pos="1350"/>
        </w:tabs>
        <w:ind w:left="900" w:hanging="900"/>
        <w:rPr>
          <w:rFonts w:ascii="Arial" w:hAnsi="Arial" w:cs="Arial"/>
          <w:sz w:val="20"/>
          <w:szCs w:val="20"/>
        </w:rPr>
      </w:pPr>
      <w:r w:rsidRPr="004B7E0F">
        <w:rPr>
          <w:rFonts w:ascii="Arial" w:hAnsi="Arial" w:cs="Arial"/>
          <w:b/>
          <w:sz w:val="20"/>
          <w:szCs w:val="20"/>
        </w:rPr>
        <w:t>Absent</w:t>
      </w:r>
      <w:r w:rsidRPr="004B7E0F">
        <w:rPr>
          <w:rFonts w:ascii="Arial" w:hAnsi="Arial" w:cs="Arial"/>
          <w:sz w:val="20"/>
          <w:szCs w:val="20"/>
        </w:rPr>
        <w:t xml:space="preserve">: </w:t>
      </w:r>
      <w:r w:rsidR="00587902" w:rsidRPr="004B7E0F">
        <w:rPr>
          <w:rFonts w:ascii="Arial" w:hAnsi="Arial" w:cs="Arial"/>
          <w:sz w:val="20"/>
          <w:szCs w:val="20"/>
        </w:rPr>
        <w:t xml:space="preserve"> </w:t>
      </w:r>
      <w:r w:rsidR="00C6249D">
        <w:rPr>
          <w:rFonts w:ascii="Arial" w:hAnsi="Arial" w:cs="Arial"/>
          <w:sz w:val="20"/>
          <w:szCs w:val="20"/>
        </w:rPr>
        <w:t xml:space="preserve"> </w:t>
      </w:r>
      <w:r w:rsidR="00C6249D" w:rsidRPr="00C6249D">
        <w:rPr>
          <w:rFonts w:ascii="Arial" w:hAnsi="Arial" w:cs="Arial"/>
          <w:sz w:val="20"/>
          <w:szCs w:val="20"/>
        </w:rPr>
        <w:t xml:space="preserve">Dustin Bare, Dave Bradley, Elizabeth Carney, Carol Dodson, Barry </w:t>
      </w:r>
      <w:r w:rsidR="00C6249D">
        <w:rPr>
          <w:rFonts w:ascii="Arial" w:hAnsi="Arial" w:cs="Arial"/>
          <w:sz w:val="20"/>
          <w:szCs w:val="20"/>
        </w:rPr>
        <w:t xml:space="preserve">Kop, Terry Mackey (Chair), Mike </w:t>
      </w:r>
      <w:r w:rsidR="00C6249D" w:rsidRPr="00C6249D">
        <w:rPr>
          <w:rFonts w:ascii="Arial" w:hAnsi="Arial" w:cs="Arial"/>
          <w:sz w:val="20"/>
          <w:szCs w:val="20"/>
        </w:rPr>
        <w:t>Mattson, Jeff McAlpine, Cynthia Risan, Tara Sprehe, Shelly Tracy, MaryJean Williams</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E71372">
        <w:rPr>
          <w:rFonts w:ascii="Arial" w:hAnsi="Arial" w:cs="Arial"/>
          <w:sz w:val="20"/>
        </w:rPr>
        <w:t xml:space="preserve">January </w:t>
      </w:r>
      <w:r w:rsidR="00CB204B">
        <w:rPr>
          <w:rFonts w:ascii="Arial" w:hAnsi="Arial" w:cs="Arial"/>
          <w:sz w:val="20"/>
        </w:rPr>
        <w:t>19</w:t>
      </w:r>
      <w:r w:rsidR="00E71372">
        <w:rPr>
          <w:rFonts w:ascii="Arial" w:hAnsi="Arial" w:cs="Arial"/>
          <w:sz w:val="20"/>
        </w:rPr>
        <w:t>, 2018</w:t>
      </w:r>
      <w:r w:rsidR="00167036" w:rsidRPr="00167036">
        <w:rPr>
          <w:rFonts w:ascii="Arial" w:hAnsi="Arial" w:cs="Arial"/>
          <w:sz w:val="20"/>
        </w:rPr>
        <w:t xml:space="preserve"> minutes</w:t>
      </w:r>
    </w:p>
    <w:p w:rsidR="00167036" w:rsidRDefault="00167036" w:rsidP="005A4135">
      <w:pPr>
        <w:ind w:firstLine="360"/>
        <w:rPr>
          <w:rFonts w:ascii="Arial" w:hAnsi="Arial" w:cs="Arial"/>
          <w:b/>
          <w:sz w:val="20"/>
        </w:rPr>
      </w:pPr>
      <w:r w:rsidRPr="00C33CBD">
        <w:rPr>
          <w:rFonts w:ascii="Arial" w:hAnsi="Arial" w:cs="Arial"/>
          <w:b/>
          <w:sz w:val="20"/>
        </w:rPr>
        <w:t>Motion to approve, approved</w:t>
      </w:r>
    </w:p>
    <w:p w:rsidR="00167036" w:rsidRPr="00963092" w:rsidRDefault="00167036" w:rsidP="00963092">
      <w:pPr>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Credits/Hours Change</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963092" w:rsidRDefault="00963092" w:rsidP="00167036">
      <w:pPr>
        <w:pStyle w:val="ListParagraph"/>
        <w:numPr>
          <w:ilvl w:val="1"/>
          <w:numId w:val="21"/>
        </w:numPr>
        <w:rPr>
          <w:rFonts w:ascii="Arial" w:hAnsi="Arial" w:cs="Arial"/>
          <w:sz w:val="20"/>
        </w:rPr>
      </w:pPr>
      <w:r>
        <w:rPr>
          <w:rFonts w:ascii="Arial" w:hAnsi="Arial" w:cs="Arial"/>
          <w:sz w:val="20"/>
        </w:rPr>
        <w:t>Removed from Consent Agenda:</w:t>
      </w:r>
    </w:p>
    <w:p w:rsidR="00963092" w:rsidRDefault="00963092" w:rsidP="00963092">
      <w:pPr>
        <w:pStyle w:val="ListParagraph"/>
        <w:numPr>
          <w:ilvl w:val="2"/>
          <w:numId w:val="21"/>
        </w:numPr>
        <w:rPr>
          <w:rFonts w:ascii="Arial" w:hAnsi="Arial" w:cs="Arial"/>
          <w:sz w:val="20"/>
        </w:rPr>
      </w:pPr>
      <w:r>
        <w:rPr>
          <w:rFonts w:ascii="Arial" w:hAnsi="Arial" w:cs="Arial"/>
          <w:sz w:val="20"/>
        </w:rPr>
        <w:t>CS-125H, CS-133S,</w:t>
      </w:r>
      <w:r w:rsidR="00D23AC3">
        <w:rPr>
          <w:rFonts w:ascii="Arial" w:hAnsi="Arial" w:cs="Arial"/>
          <w:sz w:val="20"/>
        </w:rPr>
        <w:t xml:space="preserve"> CS-133VB,</w:t>
      </w:r>
      <w:r>
        <w:rPr>
          <w:rFonts w:ascii="Arial" w:hAnsi="Arial" w:cs="Arial"/>
          <w:sz w:val="20"/>
        </w:rPr>
        <w:t xml:space="preserve"> CS-234J, CS-234P</w:t>
      </w:r>
    </w:p>
    <w:p w:rsidR="00CA73AD" w:rsidRPr="00963092" w:rsidRDefault="00963092" w:rsidP="00963092">
      <w:pPr>
        <w:pStyle w:val="ListParagraph"/>
        <w:numPr>
          <w:ilvl w:val="3"/>
          <w:numId w:val="21"/>
        </w:numPr>
        <w:rPr>
          <w:rFonts w:ascii="Arial" w:hAnsi="Arial" w:cs="Arial"/>
          <w:sz w:val="20"/>
        </w:rPr>
      </w:pPr>
      <w:r>
        <w:rPr>
          <w:rFonts w:ascii="Arial" w:hAnsi="Arial" w:cs="Arial"/>
          <w:sz w:val="20"/>
        </w:rPr>
        <w:t xml:space="preserve">The </w:t>
      </w:r>
      <w:r w:rsidR="00CA73AD" w:rsidRPr="00963092">
        <w:rPr>
          <w:rFonts w:ascii="Arial" w:hAnsi="Arial" w:cs="Arial"/>
          <w:sz w:val="20"/>
        </w:rPr>
        <w:t>proposed credit changes</w:t>
      </w:r>
      <w:r w:rsidR="003F16E2" w:rsidRPr="00963092">
        <w:rPr>
          <w:rFonts w:ascii="Arial" w:hAnsi="Arial" w:cs="Arial"/>
          <w:sz w:val="20"/>
        </w:rPr>
        <w:t xml:space="preserve"> from 3 to 4 credits</w:t>
      </w:r>
      <w:r w:rsidR="00CA73AD" w:rsidRPr="00963092">
        <w:rPr>
          <w:rFonts w:ascii="Arial" w:hAnsi="Arial" w:cs="Arial"/>
          <w:sz w:val="20"/>
        </w:rPr>
        <w:t xml:space="preserve"> affect 8 programs. 6</w:t>
      </w:r>
      <w:r w:rsidR="003F16E2" w:rsidRPr="00963092">
        <w:rPr>
          <w:rFonts w:ascii="Arial" w:hAnsi="Arial" w:cs="Arial"/>
          <w:sz w:val="20"/>
        </w:rPr>
        <w:t xml:space="preserve"> of the programs</w:t>
      </w:r>
      <w:r w:rsidR="00CA73AD" w:rsidRPr="00963092">
        <w:rPr>
          <w:rFonts w:ascii="Arial" w:hAnsi="Arial" w:cs="Arial"/>
          <w:sz w:val="20"/>
        </w:rPr>
        <w:t xml:space="preserve"> are Computer Science.</w:t>
      </w:r>
      <w:r>
        <w:rPr>
          <w:rFonts w:ascii="Arial" w:hAnsi="Arial" w:cs="Arial"/>
          <w:sz w:val="20"/>
        </w:rPr>
        <w:t xml:space="preserve"> These courses are being removed so </w:t>
      </w:r>
      <w:r w:rsidR="00BE3A35">
        <w:rPr>
          <w:rFonts w:ascii="Arial" w:hAnsi="Arial" w:cs="Arial"/>
          <w:sz w:val="20"/>
        </w:rPr>
        <w:t xml:space="preserve">that </w:t>
      </w:r>
      <w:r>
        <w:rPr>
          <w:rFonts w:ascii="Arial" w:hAnsi="Arial" w:cs="Arial"/>
          <w:sz w:val="20"/>
        </w:rPr>
        <w:t>departments can submit Program Amendments</w:t>
      </w:r>
      <w:r w:rsidR="00BE3A35">
        <w:rPr>
          <w:rFonts w:ascii="Arial" w:hAnsi="Arial" w:cs="Arial"/>
          <w:sz w:val="20"/>
        </w:rPr>
        <w:t xml:space="preserve"> for the affected programs.</w:t>
      </w:r>
    </w:p>
    <w:p w:rsidR="00167036" w:rsidRDefault="00167036" w:rsidP="005A4135">
      <w:pPr>
        <w:ind w:firstLine="360"/>
        <w:rPr>
          <w:rFonts w:ascii="Arial" w:hAnsi="Arial" w:cs="Arial"/>
          <w:b/>
          <w:sz w:val="20"/>
        </w:rPr>
      </w:pPr>
      <w:r w:rsidRPr="00D82E0C">
        <w:rPr>
          <w:rFonts w:ascii="Arial" w:hAnsi="Arial" w:cs="Arial"/>
          <w:b/>
          <w:sz w:val="20"/>
        </w:rPr>
        <w:t>Motion to approve</w:t>
      </w:r>
      <w:r w:rsidR="0095464E">
        <w:rPr>
          <w:rFonts w:ascii="Arial" w:hAnsi="Arial" w:cs="Arial"/>
          <w:b/>
          <w:sz w:val="20"/>
        </w:rPr>
        <w:t xml:space="preserve"> with</w:t>
      </w:r>
      <w:r w:rsidR="003F16E2">
        <w:rPr>
          <w:rFonts w:ascii="Arial" w:hAnsi="Arial" w:cs="Arial"/>
          <w:b/>
          <w:sz w:val="20"/>
        </w:rPr>
        <w:t xml:space="preserve"> courses removed</w:t>
      </w:r>
      <w:r w:rsidRPr="00D82E0C">
        <w:rPr>
          <w:rFonts w:ascii="Arial" w:hAnsi="Arial" w:cs="Arial"/>
          <w:b/>
          <w:sz w:val="20"/>
        </w:rPr>
        <w:t>,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6C2648" w:rsidRDefault="004607C4" w:rsidP="00D82E0C">
      <w:pPr>
        <w:pStyle w:val="ListParagraph"/>
        <w:numPr>
          <w:ilvl w:val="1"/>
          <w:numId w:val="21"/>
        </w:numPr>
        <w:rPr>
          <w:rFonts w:ascii="Arial" w:hAnsi="Arial" w:cs="Arial"/>
          <w:b/>
          <w:sz w:val="20"/>
          <w:szCs w:val="20"/>
        </w:rPr>
      </w:pPr>
      <w:r>
        <w:rPr>
          <w:rFonts w:ascii="Arial" w:hAnsi="Arial" w:cs="Arial"/>
          <w:b/>
          <w:sz w:val="20"/>
          <w:szCs w:val="20"/>
        </w:rPr>
        <w:t>Credit Hours Calculator Reminder</w:t>
      </w:r>
    </w:p>
    <w:p w:rsidR="00364331" w:rsidRPr="005C1FFD" w:rsidRDefault="005C1FFD" w:rsidP="00364331">
      <w:pPr>
        <w:pStyle w:val="ListParagraph"/>
        <w:numPr>
          <w:ilvl w:val="2"/>
          <w:numId w:val="21"/>
        </w:numPr>
        <w:rPr>
          <w:rFonts w:ascii="Arial" w:hAnsi="Arial" w:cs="Arial"/>
          <w:b/>
          <w:sz w:val="20"/>
          <w:szCs w:val="20"/>
        </w:rPr>
      </w:pPr>
      <w:r>
        <w:rPr>
          <w:rFonts w:ascii="Arial" w:hAnsi="Arial" w:cs="Arial"/>
          <w:sz w:val="20"/>
          <w:szCs w:val="20"/>
        </w:rPr>
        <w:t>Dru Urbassik</w:t>
      </w:r>
      <w:r w:rsidR="00364331">
        <w:rPr>
          <w:rFonts w:ascii="Arial" w:hAnsi="Arial" w:cs="Arial"/>
          <w:sz w:val="20"/>
          <w:szCs w:val="20"/>
        </w:rPr>
        <w:t xml:space="preserve"> reminded the Committee</w:t>
      </w:r>
      <w:r>
        <w:rPr>
          <w:rFonts w:ascii="Arial" w:hAnsi="Arial" w:cs="Arial"/>
          <w:sz w:val="20"/>
          <w:szCs w:val="20"/>
        </w:rPr>
        <w:t xml:space="preserve"> that this tool is available to check</w:t>
      </w:r>
      <w:r w:rsidR="005A1C1F">
        <w:rPr>
          <w:rFonts w:ascii="Arial" w:hAnsi="Arial" w:cs="Arial"/>
          <w:sz w:val="20"/>
          <w:szCs w:val="20"/>
        </w:rPr>
        <w:t xml:space="preserve"> that</w:t>
      </w:r>
      <w:r>
        <w:rPr>
          <w:rFonts w:ascii="Arial" w:hAnsi="Arial" w:cs="Arial"/>
          <w:sz w:val="20"/>
          <w:szCs w:val="20"/>
        </w:rPr>
        <w:t xml:space="preserve"> the contact hours and credits are within the acceptable range.</w:t>
      </w:r>
    </w:p>
    <w:p w:rsidR="005C1FFD" w:rsidRPr="005C1FFD" w:rsidRDefault="005C1FFD" w:rsidP="00364331">
      <w:pPr>
        <w:pStyle w:val="ListParagraph"/>
        <w:numPr>
          <w:ilvl w:val="2"/>
          <w:numId w:val="21"/>
        </w:numPr>
        <w:rPr>
          <w:rFonts w:ascii="Arial" w:hAnsi="Arial" w:cs="Arial"/>
          <w:b/>
          <w:sz w:val="20"/>
          <w:szCs w:val="20"/>
        </w:rPr>
      </w:pPr>
      <w:r>
        <w:rPr>
          <w:rFonts w:ascii="Arial" w:hAnsi="Arial" w:cs="Arial"/>
          <w:sz w:val="20"/>
          <w:szCs w:val="20"/>
        </w:rPr>
        <w:t>Dru walked the Committee through a few examples</w:t>
      </w:r>
    </w:p>
    <w:p w:rsidR="005C1FFD" w:rsidRPr="005C1FFD" w:rsidRDefault="005A1C1F" w:rsidP="005C1FFD">
      <w:pPr>
        <w:pStyle w:val="ListParagraph"/>
        <w:numPr>
          <w:ilvl w:val="2"/>
          <w:numId w:val="21"/>
        </w:numPr>
        <w:rPr>
          <w:rFonts w:ascii="Arial" w:hAnsi="Arial" w:cs="Arial"/>
          <w:sz w:val="20"/>
          <w:szCs w:val="20"/>
        </w:rPr>
      </w:pPr>
      <w:r>
        <w:rPr>
          <w:rFonts w:ascii="Arial" w:hAnsi="Arial" w:cs="Arial"/>
          <w:sz w:val="20"/>
          <w:szCs w:val="20"/>
        </w:rPr>
        <w:t>The Calculator is l</w:t>
      </w:r>
      <w:r w:rsidR="005C1FFD" w:rsidRPr="005C1FFD">
        <w:rPr>
          <w:rFonts w:ascii="Arial" w:hAnsi="Arial" w:cs="Arial"/>
          <w:sz w:val="20"/>
          <w:szCs w:val="20"/>
        </w:rPr>
        <w:t>ocated on the Additional Documents page of the Curriculum Committee site</w:t>
      </w:r>
    </w:p>
    <w:p w:rsidR="005C1FFD" w:rsidRPr="005C1FFD" w:rsidRDefault="005C1FFD" w:rsidP="00364331">
      <w:pPr>
        <w:pStyle w:val="ListParagraph"/>
        <w:numPr>
          <w:ilvl w:val="2"/>
          <w:numId w:val="21"/>
        </w:numPr>
        <w:rPr>
          <w:rFonts w:ascii="Arial" w:hAnsi="Arial" w:cs="Arial"/>
          <w:b/>
          <w:sz w:val="20"/>
          <w:szCs w:val="20"/>
          <w:highlight w:val="yellow"/>
        </w:rPr>
      </w:pPr>
      <w:r w:rsidRPr="005C1FFD">
        <w:rPr>
          <w:rFonts w:ascii="Arial" w:hAnsi="Arial" w:cs="Arial"/>
          <w:sz w:val="20"/>
          <w:szCs w:val="20"/>
          <w:highlight w:val="yellow"/>
        </w:rPr>
        <w:t>The Curriculum Office will work on updating the Calculator to include a range of 10-12 hours, rather than just 11.</w:t>
      </w:r>
    </w:p>
    <w:p w:rsidR="004607C4" w:rsidRDefault="004607C4" w:rsidP="00D82E0C">
      <w:pPr>
        <w:pStyle w:val="ListParagraph"/>
        <w:numPr>
          <w:ilvl w:val="1"/>
          <w:numId w:val="21"/>
        </w:numPr>
        <w:rPr>
          <w:rFonts w:ascii="Arial" w:hAnsi="Arial" w:cs="Arial"/>
          <w:b/>
          <w:sz w:val="20"/>
          <w:szCs w:val="20"/>
        </w:rPr>
      </w:pPr>
      <w:r>
        <w:rPr>
          <w:rFonts w:ascii="Arial" w:hAnsi="Arial" w:cs="Arial"/>
          <w:b/>
          <w:sz w:val="20"/>
          <w:szCs w:val="20"/>
        </w:rPr>
        <w:t>Removing Gen Ed Courses</w:t>
      </w:r>
    </w:p>
    <w:p w:rsidR="00F92E02" w:rsidRPr="0036480E" w:rsidRDefault="0036480E" w:rsidP="00EB3CF1">
      <w:pPr>
        <w:pStyle w:val="ListParagraph"/>
        <w:numPr>
          <w:ilvl w:val="2"/>
          <w:numId w:val="21"/>
        </w:numPr>
        <w:rPr>
          <w:rFonts w:ascii="Arial" w:hAnsi="Arial" w:cs="Arial"/>
          <w:b/>
          <w:sz w:val="20"/>
          <w:szCs w:val="20"/>
          <w:highlight w:val="yellow"/>
        </w:rPr>
      </w:pPr>
      <w:r w:rsidRPr="0036480E">
        <w:rPr>
          <w:rFonts w:ascii="Arial" w:hAnsi="Arial" w:cs="Arial"/>
          <w:sz w:val="20"/>
          <w:szCs w:val="20"/>
          <w:highlight w:val="yellow"/>
        </w:rPr>
        <w:t>Postponed until February 16</w:t>
      </w:r>
      <w:r w:rsidRPr="0036480E">
        <w:rPr>
          <w:rFonts w:ascii="Arial" w:hAnsi="Arial" w:cs="Arial"/>
          <w:sz w:val="20"/>
          <w:szCs w:val="20"/>
          <w:highlight w:val="yellow"/>
          <w:vertAlign w:val="superscript"/>
        </w:rPr>
        <w:t>th</w:t>
      </w:r>
      <w:r w:rsidRPr="0036480E">
        <w:rPr>
          <w:rFonts w:ascii="Arial" w:hAnsi="Arial" w:cs="Arial"/>
          <w:sz w:val="20"/>
          <w:szCs w:val="20"/>
          <w:highlight w:val="yellow"/>
        </w:rPr>
        <w:t xml:space="preserve"> meeting</w:t>
      </w: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CA638C" w:rsidRDefault="004607C4" w:rsidP="00D82E0C">
      <w:pPr>
        <w:pStyle w:val="ListParagraph"/>
        <w:numPr>
          <w:ilvl w:val="1"/>
          <w:numId w:val="21"/>
        </w:numPr>
        <w:rPr>
          <w:rFonts w:ascii="Arial" w:hAnsi="Arial" w:cs="Arial"/>
          <w:b/>
          <w:sz w:val="20"/>
        </w:rPr>
      </w:pPr>
      <w:r>
        <w:rPr>
          <w:rFonts w:ascii="Arial" w:hAnsi="Arial" w:cs="Arial"/>
          <w:b/>
          <w:sz w:val="20"/>
        </w:rPr>
        <w:t>Review of Related Instruction criteria</w:t>
      </w:r>
    </w:p>
    <w:p w:rsidR="00212BAE" w:rsidRPr="005C1FFD" w:rsidRDefault="00212BAE" w:rsidP="00212BAE">
      <w:pPr>
        <w:pStyle w:val="ListParagraph"/>
        <w:numPr>
          <w:ilvl w:val="2"/>
          <w:numId w:val="21"/>
        </w:numPr>
        <w:rPr>
          <w:rFonts w:ascii="Arial" w:hAnsi="Arial" w:cs="Arial"/>
          <w:b/>
          <w:sz w:val="20"/>
        </w:rPr>
      </w:pPr>
      <w:r>
        <w:rPr>
          <w:rFonts w:ascii="Arial" w:hAnsi="Arial" w:cs="Arial"/>
          <w:sz w:val="20"/>
        </w:rPr>
        <w:t>Donna Larson, lead of the Related Instruction Sub-Committee presented</w:t>
      </w:r>
    </w:p>
    <w:p w:rsidR="005C1FFD" w:rsidRPr="005C1FFD" w:rsidRDefault="005C1FFD" w:rsidP="005C1FFD">
      <w:pPr>
        <w:pStyle w:val="ListParagraph"/>
        <w:numPr>
          <w:ilvl w:val="3"/>
          <w:numId w:val="21"/>
        </w:numPr>
        <w:rPr>
          <w:rFonts w:ascii="Arial" w:hAnsi="Arial" w:cs="Arial"/>
          <w:b/>
          <w:sz w:val="20"/>
        </w:rPr>
      </w:pPr>
      <w:r>
        <w:rPr>
          <w:rFonts w:ascii="Arial" w:hAnsi="Arial" w:cs="Arial"/>
          <w:sz w:val="20"/>
        </w:rPr>
        <w:t xml:space="preserve">Scheduled a meeting to look at BA-104, but the Sub-Committee needed to reschedule. </w:t>
      </w:r>
    </w:p>
    <w:p w:rsidR="005C1FFD" w:rsidRPr="00373537" w:rsidRDefault="005C1FFD" w:rsidP="00373537">
      <w:pPr>
        <w:pStyle w:val="ListParagraph"/>
        <w:numPr>
          <w:ilvl w:val="3"/>
          <w:numId w:val="21"/>
        </w:numPr>
        <w:rPr>
          <w:rFonts w:ascii="Arial" w:hAnsi="Arial" w:cs="Arial"/>
          <w:b/>
          <w:sz w:val="20"/>
        </w:rPr>
      </w:pPr>
      <w:r w:rsidRPr="005C1FFD">
        <w:rPr>
          <w:rFonts w:ascii="Arial" w:hAnsi="Arial" w:cs="Arial"/>
          <w:sz w:val="20"/>
          <w:highlight w:val="yellow"/>
        </w:rPr>
        <w:t>Postponed until February 16</w:t>
      </w:r>
      <w:r w:rsidRPr="005C1FFD">
        <w:rPr>
          <w:rFonts w:ascii="Arial" w:hAnsi="Arial" w:cs="Arial"/>
          <w:sz w:val="20"/>
          <w:highlight w:val="yellow"/>
          <w:vertAlign w:val="superscript"/>
        </w:rPr>
        <w:t>th</w:t>
      </w:r>
      <w:r w:rsidRPr="005C1FFD">
        <w:rPr>
          <w:rFonts w:ascii="Arial" w:hAnsi="Arial" w:cs="Arial"/>
          <w:sz w:val="20"/>
          <w:highlight w:val="yellow"/>
        </w:rPr>
        <w:t xml:space="preserve"> meeting.</w:t>
      </w:r>
    </w:p>
    <w:p w:rsidR="004607C4" w:rsidRDefault="004607C4" w:rsidP="00D82E0C">
      <w:pPr>
        <w:pStyle w:val="ListParagraph"/>
        <w:numPr>
          <w:ilvl w:val="1"/>
          <w:numId w:val="21"/>
        </w:numPr>
        <w:rPr>
          <w:rFonts w:ascii="Arial" w:hAnsi="Arial" w:cs="Arial"/>
          <w:b/>
          <w:sz w:val="20"/>
        </w:rPr>
      </w:pPr>
      <w:r>
        <w:rPr>
          <w:rFonts w:ascii="Arial" w:hAnsi="Arial" w:cs="Arial"/>
          <w:b/>
          <w:sz w:val="20"/>
        </w:rPr>
        <w:t>Guided Pathways and the Committee’s Role</w:t>
      </w:r>
    </w:p>
    <w:p w:rsidR="00212BAE" w:rsidRPr="00BC4E70" w:rsidRDefault="00212BAE" w:rsidP="00212BAE">
      <w:pPr>
        <w:pStyle w:val="ListParagraph"/>
        <w:numPr>
          <w:ilvl w:val="2"/>
          <w:numId w:val="21"/>
        </w:numPr>
        <w:rPr>
          <w:rFonts w:ascii="Arial" w:hAnsi="Arial" w:cs="Arial"/>
          <w:b/>
          <w:sz w:val="20"/>
        </w:rPr>
      </w:pPr>
      <w:r>
        <w:rPr>
          <w:rFonts w:ascii="Arial" w:hAnsi="Arial" w:cs="Arial"/>
          <w:sz w:val="20"/>
        </w:rPr>
        <w:t>Lisa Reynolds presented</w:t>
      </w:r>
    </w:p>
    <w:p w:rsidR="00BC4E70" w:rsidRPr="005C1FFD" w:rsidRDefault="00BC4E70" w:rsidP="00212BAE">
      <w:pPr>
        <w:pStyle w:val="ListParagraph"/>
        <w:numPr>
          <w:ilvl w:val="2"/>
          <w:numId w:val="21"/>
        </w:numPr>
        <w:rPr>
          <w:rFonts w:ascii="Arial" w:hAnsi="Arial" w:cs="Arial"/>
          <w:b/>
          <w:sz w:val="20"/>
        </w:rPr>
      </w:pPr>
      <w:r>
        <w:rPr>
          <w:rFonts w:ascii="Arial" w:hAnsi="Arial" w:cs="Arial"/>
          <w:sz w:val="20"/>
        </w:rPr>
        <w:t xml:space="preserve">PowerPoint presentation available on the </w:t>
      </w:r>
      <w:hyperlink r:id="rId7" w:history="1">
        <w:r w:rsidRPr="00BC4E70">
          <w:rPr>
            <w:rStyle w:val="Hyperlink"/>
            <w:rFonts w:ascii="Arial" w:hAnsi="Arial" w:cs="Arial"/>
            <w:sz w:val="20"/>
          </w:rPr>
          <w:t>2/2/16 meeting site</w:t>
        </w:r>
      </w:hyperlink>
    </w:p>
    <w:p w:rsidR="00373537" w:rsidRPr="00373537" w:rsidRDefault="005C1FFD" w:rsidP="00373537">
      <w:pPr>
        <w:pStyle w:val="ListParagraph"/>
        <w:numPr>
          <w:ilvl w:val="3"/>
          <w:numId w:val="21"/>
        </w:numPr>
        <w:rPr>
          <w:rFonts w:ascii="Arial" w:hAnsi="Arial" w:cs="Arial"/>
          <w:b/>
          <w:sz w:val="20"/>
        </w:rPr>
      </w:pPr>
      <w:r>
        <w:rPr>
          <w:rFonts w:ascii="Arial" w:hAnsi="Arial" w:cs="Arial"/>
          <w:sz w:val="20"/>
        </w:rPr>
        <w:t>Guides a student to get on a path, stay on a path, complete a path, and transition</w:t>
      </w:r>
    </w:p>
    <w:p w:rsidR="00BC4E70" w:rsidRPr="00373537" w:rsidRDefault="00BC4E70" w:rsidP="00373537">
      <w:pPr>
        <w:pStyle w:val="ListParagraph"/>
        <w:numPr>
          <w:ilvl w:val="3"/>
          <w:numId w:val="21"/>
        </w:numPr>
        <w:rPr>
          <w:rFonts w:ascii="Arial" w:hAnsi="Arial" w:cs="Arial"/>
          <w:b/>
          <w:sz w:val="20"/>
        </w:rPr>
      </w:pPr>
      <w:r w:rsidRPr="00373537">
        <w:rPr>
          <w:rFonts w:ascii="Arial" w:hAnsi="Arial" w:cs="Arial"/>
          <w:sz w:val="20"/>
        </w:rPr>
        <w:t>Curriculum Committee might expect to see:</w:t>
      </w:r>
    </w:p>
    <w:p w:rsidR="00BC4E70" w:rsidRDefault="00BC4E70" w:rsidP="00373537">
      <w:pPr>
        <w:pStyle w:val="ListParagraph"/>
        <w:numPr>
          <w:ilvl w:val="5"/>
          <w:numId w:val="21"/>
        </w:numPr>
        <w:ind w:left="2340"/>
        <w:rPr>
          <w:rFonts w:ascii="Arial" w:hAnsi="Arial" w:cs="Arial"/>
          <w:sz w:val="20"/>
        </w:rPr>
      </w:pPr>
      <w:r w:rsidRPr="00BC4E70">
        <w:rPr>
          <w:rFonts w:ascii="Arial" w:hAnsi="Arial" w:cs="Arial"/>
          <w:sz w:val="20"/>
        </w:rPr>
        <w:t>Changes in program course sequencing</w:t>
      </w:r>
    </w:p>
    <w:p w:rsidR="00BC4E70" w:rsidRDefault="00BC4E70" w:rsidP="00373537">
      <w:pPr>
        <w:pStyle w:val="ListParagraph"/>
        <w:numPr>
          <w:ilvl w:val="5"/>
          <w:numId w:val="21"/>
        </w:numPr>
        <w:ind w:left="2340"/>
        <w:rPr>
          <w:rFonts w:ascii="Arial" w:hAnsi="Arial" w:cs="Arial"/>
          <w:sz w:val="20"/>
        </w:rPr>
      </w:pPr>
      <w:r>
        <w:rPr>
          <w:rFonts w:ascii="Arial" w:hAnsi="Arial" w:cs="Arial"/>
          <w:sz w:val="20"/>
        </w:rPr>
        <w:t>Adaption of degrees, like AGS, to accommodate meta-majors</w:t>
      </w:r>
    </w:p>
    <w:p w:rsidR="00143469" w:rsidRDefault="00BC4E70" w:rsidP="00A17040">
      <w:pPr>
        <w:pStyle w:val="ListParagraph"/>
        <w:numPr>
          <w:ilvl w:val="5"/>
          <w:numId w:val="21"/>
        </w:numPr>
        <w:ind w:left="2340"/>
        <w:rPr>
          <w:rFonts w:ascii="Arial" w:hAnsi="Arial" w:cs="Arial"/>
          <w:sz w:val="20"/>
        </w:rPr>
      </w:pPr>
      <w:r>
        <w:rPr>
          <w:rFonts w:ascii="Arial" w:hAnsi="Arial" w:cs="Arial"/>
          <w:sz w:val="20"/>
        </w:rPr>
        <w:t>Potential new curriculum, similar to FYE, aligned with meta-major</w:t>
      </w:r>
    </w:p>
    <w:p w:rsidR="00A17040" w:rsidRDefault="00A17040" w:rsidP="00A17040">
      <w:pPr>
        <w:pStyle w:val="ListParagraph"/>
        <w:numPr>
          <w:ilvl w:val="3"/>
          <w:numId w:val="21"/>
        </w:numPr>
        <w:rPr>
          <w:rFonts w:ascii="Arial" w:hAnsi="Arial" w:cs="Arial"/>
          <w:sz w:val="20"/>
        </w:rPr>
      </w:pPr>
      <w:r>
        <w:rPr>
          <w:rFonts w:ascii="Arial" w:hAnsi="Arial" w:cs="Arial"/>
          <w:sz w:val="20"/>
        </w:rPr>
        <w:t>Would a recommended elective, from the list of approved electives, require a Program Amendment and Committee approval?</w:t>
      </w:r>
    </w:p>
    <w:p w:rsidR="00A17040" w:rsidRDefault="00A17040" w:rsidP="00A17040">
      <w:pPr>
        <w:pStyle w:val="ListParagraph"/>
        <w:numPr>
          <w:ilvl w:val="4"/>
          <w:numId w:val="21"/>
        </w:numPr>
        <w:rPr>
          <w:rFonts w:ascii="Arial" w:hAnsi="Arial" w:cs="Arial"/>
          <w:sz w:val="20"/>
        </w:rPr>
      </w:pPr>
      <w:r>
        <w:rPr>
          <w:rFonts w:ascii="Arial" w:hAnsi="Arial" w:cs="Arial"/>
          <w:sz w:val="20"/>
        </w:rPr>
        <w:t xml:space="preserve">There is no need to get </w:t>
      </w:r>
      <w:r w:rsidR="003821C7">
        <w:rPr>
          <w:rFonts w:ascii="Arial" w:hAnsi="Arial" w:cs="Arial"/>
          <w:sz w:val="20"/>
        </w:rPr>
        <w:t>a recommended elective</w:t>
      </w:r>
      <w:r>
        <w:rPr>
          <w:rFonts w:ascii="Arial" w:hAnsi="Arial" w:cs="Arial"/>
          <w:sz w:val="20"/>
        </w:rPr>
        <w:t xml:space="preserve"> approved as long as the course is already included in the list of approved electives.</w:t>
      </w:r>
    </w:p>
    <w:p w:rsidR="00212BAE" w:rsidRPr="00380382" w:rsidRDefault="000A6AB3" w:rsidP="00380382">
      <w:pPr>
        <w:pStyle w:val="ListParagraph"/>
        <w:numPr>
          <w:ilvl w:val="4"/>
          <w:numId w:val="21"/>
        </w:numPr>
        <w:rPr>
          <w:rFonts w:ascii="Arial" w:hAnsi="Arial" w:cs="Arial"/>
          <w:sz w:val="20"/>
        </w:rPr>
      </w:pPr>
      <w:r>
        <w:rPr>
          <w:rFonts w:ascii="Arial" w:hAnsi="Arial" w:cs="Arial"/>
          <w:sz w:val="20"/>
        </w:rPr>
        <w:t>These recommendations would not appear in Student Planning, it w</w:t>
      </w:r>
      <w:r w:rsidR="00563D0E">
        <w:rPr>
          <w:rFonts w:ascii="Arial" w:hAnsi="Arial" w:cs="Arial"/>
          <w:sz w:val="20"/>
        </w:rPr>
        <w:t>ould</w:t>
      </w:r>
      <w:r w:rsidR="00E60563">
        <w:rPr>
          <w:rFonts w:ascii="Arial" w:hAnsi="Arial" w:cs="Arial"/>
          <w:sz w:val="20"/>
        </w:rPr>
        <w:t xml:space="preserve"> only appear in the Catalog so i</w:t>
      </w:r>
      <w:r>
        <w:rPr>
          <w:rFonts w:ascii="Arial" w:hAnsi="Arial" w:cs="Arial"/>
          <w:sz w:val="20"/>
        </w:rPr>
        <w:t>t will be important for Departments to get these changes into the Catalog.</w:t>
      </w:r>
    </w:p>
    <w:p w:rsidR="004607C4" w:rsidRDefault="004607C4" w:rsidP="00D82E0C">
      <w:pPr>
        <w:pStyle w:val="ListParagraph"/>
        <w:numPr>
          <w:ilvl w:val="1"/>
          <w:numId w:val="21"/>
        </w:numPr>
        <w:rPr>
          <w:rFonts w:ascii="Arial" w:hAnsi="Arial" w:cs="Arial"/>
          <w:b/>
          <w:sz w:val="20"/>
        </w:rPr>
      </w:pPr>
      <w:r>
        <w:rPr>
          <w:rFonts w:ascii="Arial" w:hAnsi="Arial" w:cs="Arial"/>
          <w:b/>
          <w:sz w:val="20"/>
        </w:rPr>
        <w:t>Program</w:t>
      </w:r>
      <w:r w:rsidR="00420C14">
        <w:rPr>
          <w:rFonts w:ascii="Arial" w:hAnsi="Arial" w:cs="Arial"/>
          <w:b/>
          <w:sz w:val="20"/>
        </w:rPr>
        <w:t xml:space="preserve"> Learning</w:t>
      </w:r>
      <w:r>
        <w:rPr>
          <w:rFonts w:ascii="Arial" w:hAnsi="Arial" w:cs="Arial"/>
          <w:b/>
          <w:sz w:val="20"/>
        </w:rPr>
        <w:t xml:space="preserve"> Outcome Amendments</w:t>
      </w:r>
    </w:p>
    <w:p w:rsidR="00212BAE" w:rsidRPr="00461384" w:rsidRDefault="00212BAE" w:rsidP="00212BAE">
      <w:pPr>
        <w:pStyle w:val="ListParagraph"/>
        <w:numPr>
          <w:ilvl w:val="2"/>
          <w:numId w:val="21"/>
        </w:numPr>
        <w:rPr>
          <w:rFonts w:ascii="Arial" w:hAnsi="Arial" w:cs="Arial"/>
          <w:b/>
          <w:sz w:val="20"/>
        </w:rPr>
      </w:pPr>
      <w:r>
        <w:rPr>
          <w:rFonts w:ascii="Arial" w:hAnsi="Arial" w:cs="Arial"/>
          <w:sz w:val="20"/>
        </w:rPr>
        <w:lastRenderedPageBreak/>
        <w:t>Dru Urbassik presented</w:t>
      </w:r>
    </w:p>
    <w:p w:rsidR="00461384" w:rsidRPr="00B71B29" w:rsidRDefault="00B71B29" w:rsidP="00212BAE">
      <w:pPr>
        <w:pStyle w:val="ListParagraph"/>
        <w:numPr>
          <w:ilvl w:val="2"/>
          <w:numId w:val="21"/>
        </w:numPr>
        <w:rPr>
          <w:rFonts w:ascii="Arial" w:hAnsi="Arial" w:cs="Arial"/>
          <w:b/>
          <w:sz w:val="20"/>
        </w:rPr>
      </w:pPr>
      <w:r>
        <w:rPr>
          <w:rFonts w:ascii="Arial" w:hAnsi="Arial" w:cs="Arial"/>
          <w:sz w:val="20"/>
        </w:rPr>
        <w:t>Last year, it was decided to bring PLO’s to Committee as Informational Items</w:t>
      </w:r>
    </w:p>
    <w:p w:rsidR="00B71B29" w:rsidRPr="00B71B29" w:rsidRDefault="00B71B29" w:rsidP="00212BAE">
      <w:pPr>
        <w:pStyle w:val="ListParagraph"/>
        <w:numPr>
          <w:ilvl w:val="2"/>
          <w:numId w:val="21"/>
        </w:numPr>
        <w:rPr>
          <w:rFonts w:ascii="Arial" w:hAnsi="Arial" w:cs="Arial"/>
          <w:b/>
          <w:sz w:val="20"/>
        </w:rPr>
      </w:pPr>
      <w:r>
        <w:rPr>
          <w:rFonts w:ascii="Arial" w:hAnsi="Arial" w:cs="Arial"/>
          <w:sz w:val="20"/>
        </w:rPr>
        <w:t>The edits are typically minor, and gramma</w:t>
      </w:r>
      <w:r w:rsidR="001D48EC">
        <w:rPr>
          <w:rFonts w:ascii="Arial" w:hAnsi="Arial" w:cs="Arial"/>
          <w:sz w:val="20"/>
        </w:rPr>
        <w:t xml:space="preserve">tical </w:t>
      </w:r>
      <w:r>
        <w:rPr>
          <w:rFonts w:ascii="Arial" w:hAnsi="Arial" w:cs="Arial"/>
          <w:sz w:val="20"/>
        </w:rPr>
        <w:t xml:space="preserve">in nature, and </w:t>
      </w:r>
      <w:r w:rsidR="001D48EC">
        <w:rPr>
          <w:rFonts w:ascii="Arial" w:hAnsi="Arial" w:cs="Arial"/>
          <w:sz w:val="20"/>
        </w:rPr>
        <w:t>do</w:t>
      </w:r>
      <w:r>
        <w:rPr>
          <w:rFonts w:ascii="Arial" w:hAnsi="Arial" w:cs="Arial"/>
          <w:sz w:val="20"/>
        </w:rPr>
        <w:t xml:space="preserve"> not affect meaning or Assessment</w:t>
      </w:r>
    </w:p>
    <w:p w:rsidR="00B71B29" w:rsidRPr="00B71B29" w:rsidRDefault="00B71B29" w:rsidP="00212BAE">
      <w:pPr>
        <w:pStyle w:val="ListParagraph"/>
        <w:numPr>
          <w:ilvl w:val="2"/>
          <w:numId w:val="21"/>
        </w:numPr>
        <w:rPr>
          <w:rFonts w:ascii="Arial" w:hAnsi="Arial" w:cs="Arial"/>
          <w:b/>
          <w:sz w:val="20"/>
        </w:rPr>
      </w:pPr>
      <w:r>
        <w:rPr>
          <w:rFonts w:ascii="Arial" w:hAnsi="Arial" w:cs="Arial"/>
          <w:sz w:val="20"/>
        </w:rPr>
        <w:t xml:space="preserve">It was proposed to bring </w:t>
      </w:r>
      <w:r w:rsidR="001D48EC">
        <w:rPr>
          <w:rFonts w:ascii="Arial" w:hAnsi="Arial" w:cs="Arial"/>
          <w:sz w:val="20"/>
        </w:rPr>
        <w:t>PLO verb changes only</w:t>
      </w:r>
      <w:r>
        <w:rPr>
          <w:rFonts w:ascii="Arial" w:hAnsi="Arial" w:cs="Arial"/>
          <w:sz w:val="20"/>
        </w:rPr>
        <w:t xml:space="preserve"> to Committee</w:t>
      </w:r>
    </w:p>
    <w:p w:rsidR="00B71B29" w:rsidRPr="00212BAE" w:rsidRDefault="00B71B29" w:rsidP="00212BAE">
      <w:pPr>
        <w:pStyle w:val="ListParagraph"/>
        <w:numPr>
          <w:ilvl w:val="2"/>
          <w:numId w:val="21"/>
        </w:numPr>
        <w:rPr>
          <w:rFonts w:ascii="Arial" w:hAnsi="Arial" w:cs="Arial"/>
          <w:b/>
          <w:sz w:val="20"/>
        </w:rPr>
      </w:pPr>
      <w:r>
        <w:rPr>
          <w:rFonts w:ascii="Arial" w:hAnsi="Arial" w:cs="Arial"/>
          <w:sz w:val="20"/>
        </w:rPr>
        <w:t>No concerns or further discussion. From now on, only verb changes to PLO’s will be brought to Committee as Informational Items</w:t>
      </w:r>
    </w:p>
    <w:p w:rsidR="00212BAE" w:rsidRDefault="00461384" w:rsidP="00461384">
      <w:pPr>
        <w:pStyle w:val="ListParagraph"/>
        <w:numPr>
          <w:ilvl w:val="1"/>
          <w:numId w:val="21"/>
        </w:numPr>
        <w:rPr>
          <w:rFonts w:ascii="Arial" w:hAnsi="Arial" w:cs="Arial"/>
          <w:b/>
          <w:sz w:val="20"/>
        </w:rPr>
      </w:pPr>
      <w:r>
        <w:rPr>
          <w:rFonts w:ascii="Arial" w:hAnsi="Arial" w:cs="Arial"/>
          <w:b/>
          <w:sz w:val="20"/>
        </w:rPr>
        <w:t>Program Amendment</w:t>
      </w:r>
    </w:p>
    <w:p w:rsidR="00461384" w:rsidRPr="00461384" w:rsidRDefault="00461384" w:rsidP="00461384">
      <w:pPr>
        <w:pStyle w:val="ListParagraph"/>
        <w:numPr>
          <w:ilvl w:val="2"/>
          <w:numId w:val="21"/>
        </w:numPr>
        <w:rPr>
          <w:rFonts w:ascii="Arial" w:hAnsi="Arial" w:cs="Arial"/>
          <w:sz w:val="20"/>
        </w:rPr>
      </w:pPr>
      <w:r w:rsidRPr="00461384">
        <w:rPr>
          <w:rFonts w:ascii="Arial" w:hAnsi="Arial" w:cs="Arial"/>
          <w:sz w:val="20"/>
        </w:rPr>
        <w:t>AGS</w:t>
      </w:r>
    </w:p>
    <w:p w:rsidR="00461384" w:rsidRDefault="00461384" w:rsidP="00461384">
      <w:pPr>
        <w:pStyle w:val="ListParagraph"/>
        <w:numPr>
          <w:ilvl w:val="3"/>
          <w:numId w:val="21"/>
        </w:numPr>
        <w:rPr>
          <w:rFonts w:ascii="Arial" w:hAnsi="Arial" w:cs="Arial"/>
          <w:sz w:val="20"/>
        </w:rPr>
      </w:pPr>
      <w:r w:rsidRPr="00461384">
        <w:rPr>
          <w:rFonts w:ascii="Arial" w:hAnsi="Arial" w:cs="Arial"/>
          <w:sz w:val="20"/>
        </w:rPr>
        <w:t>PJ Martineau presented on behalf of Dustin Bare</w:t>
      </w:r>
    </w:p>
    <w:p w:rsidR="00461384" w:rsidRDefault="00740B4D" w:rsidP="00461384">
      <w:pPr>
        <w:pStyle w:val="ListParagraph"/>
        <w:numPr>
          <w:ilvl w:val="3"/>
          <w:numId w:val="21"/>
        </w:numPr>
        <w:rPr>
          <w:rFonts w:ascii="Arial" w:hAnsi="Arial" w:cs="Arial"/>
          <w:sz w:val="20"/>
        </w:rPr>
      </w:pPr>
      <w:r>
        <w:rPr>
          <w:rFonts w:ascii="Arial" w:hAnsi="Arial" w:cs="Arial"/>
          <w:sz w:val="20"/>
        </w:rPr>
        <w:t>A decision today is imperative to get these changes in the Catalog.</w:t>
      </w:r>
    </w:p>
    <w:p w:rsidR="00740B4D" w:rsidRDefault="00740B4D" w:rsidP="00693653">
      <w:pPr>
        <w:pStyle w:val="ListParagraph"/>
        <w:numPr>
          <w:ilvl w:val="3"/>
          <w:numId w:val="21"/>
        </w:numPr>
        <w:rPr>
          <w:rFonts w:ascii="Arial" w:hAnsi="Arial" w:cs="Arial"/>
          <w:sz w:val="20"/>
        </w:rPr>
      </w:pPr>
      <w:r w:rsidRPr="00740B4D">
        <w:rPr>
          <w:rFonts w:ascii="Arial" w:hAnsi="Arial" w:cs="Arial"/>
          <w:sz w:val="20"/>
        </w:rPr>
        <w:t xml:space="preserve">Computer </w:t>
      </w:r>
      <w:r w:rsidR="00ED7A8F">
        <w:rPr>
          <w:rFonts w:ascii="Arial" w:hAnsi="Arial" w:cs="Arial"/>
          <w:sz w:val="20"/>
        </w:rPr>
        <w:t>Competency</w:t>
      </w:r>
      <w:r w:rsidRPr="00740B4D">
        <w:rPr>
          <w:rFonts w:ascii="Arial" w:hAnsi="Arial" w:cs="Arial"/>
          <w:sz w:val="20"/>
        </w:rPr>
        <w:t xml:space="preserve"> requirement updated to include a few courses or scoring a 70% or higher on the computer placement exam. </w:t>
      </w:r>
    </w:p>
    <w:p w:rsidR="00985517" w:rsidRPr="00985517" w:rsidRDefault="00985517" w:rsidP="00985517">
      <w:pPr>
        <w:pStyle w:val="ListParagraph"/>
        <w:numPr>
          <w:ilvl w:val="4"/>
          <w:numId w:val="21"/>
        </w:numPr>
        <w:rPr>
          <w:rFonts w:ascii="Arial" w:hAnsi="Arial" w:cs="Arial"/>
          <w:sz w:val="20"/>
        </w:rPr>
      </w:pPr>
      <w:r w:rsidRPr="00985517">
        <w:rPr>
          <w:rFonts w:ascii="Arial" w:hAnsi="Arial" w:cs="Arial"/>
          <w:sz w:val="20"/>
        </w:rPr>
        <w:t>The group working on this amendment met with the BA/BT/CS Departments. Those departments are confident in the proposed change to Computer Competency and believe that a placement exam is sufficient to evaluate a student’s computer competency.</w:t>
      </w:r>
    </w:p>
    <w:p w:rsidR="00740B4D" w:rsidRDefault="00967066" w:rsidP="00461384">
      <w:pPr>
        <w:pStyle w:val="ListParagraph"/>
        <w:numPr>
          <w:ilvl w:val="3"/>
          <w:numId w:val="21"/>
        </w:numPr>
        <w:rPr>
          <w:rFonts w:ascii="Arial" w:hAnsi="Arial" w:cs="Arial"/>
          <w:sz w:val="20"/>
        </w:rPr>
      </w:pPr>
      <w:r>
        <w:rPr>
          <w:rFonts w:ascii="Arial" w:hAnsi="Arial" w:cs="Arial"/>
          <w:sz w:val="20"/>
        </w:rPr>
        <w:t>Why is this the only program where Computer Competency is singled out?</w:t>
      </w:r>
    </w:p>
    <w:p w:rsidR="00967066" w:rsidRDefault="00967066" w:rsidP="00967066">
      <w:pPr>
        <w:pStyle w:val="ListParagraph"/>
        <w:numPr>
          <w:ilvl w:val="4"/>
          <w:numId w:val="21"/>
        </w:numPr>
        <w:rPr>
          <w:rFonts w:ascii="Arial" w:hAnsi="Arial" w:cs="Arial"/>
          <w:sz w:val="20"/>
        </w:rPr>
      </w:pPr>
      <w:r>
        <w:rPr>
          <w:rFonts w:ascii="Arial" w:hAnsi="Arial" w:cs="Arial"/>
          <w:sz w:val="20"/>
        </w:rPr>
        <w:t>The AGS is unique. It is the most flexible degree.</w:t>
      </w:r>
    </w:p>
    <w:p w:rsidR="00967066" w:rsidRPr="00967066" w:rsidRDefault="00967066" w:rsidP="00461384">
      <w:pPr>
        <w:pStyle w:val="ListParagraph"/>
        <w:numPr>
          <w:ilvl w:val="3"/>
          <w:numId w:val="21"/>
        </w:numPr>
        <w:rPr>
          <w:rFonts w:ascii="Arial" w:hAnsi="Arial" w:cs="Arial"/>
          <w:sz w:val="20"/>
          <w:highlight w:val="yellow"/>
        </w:rPr>
      </w:pPr>
      <w:r w:rsidRPr="00967066">
        <w:rPr>
          <w:rFonts w:ascii="Arial" w:hAnsi="Arial" w:cs="Arial"/>
          <w:sz w:val="20"/>
          <w:highlight w:val="yellow"/>
        </w:rPr>
        <w:t>Proposed changes: Remove Computer Competency completely, update “Communication” to “Oral Communication” to match other degree language, update “Health &amp; Physical Education” to “Health, Wellness, and Fitness” to match other degree language.</w:t>
      </w:r>
    </w:p>
    <w:p w:rsidR="006C3B2E" w:rsidRDefault="00967066" w:rsidP="00967066">
      <w:pPr>
        <w:pStyle w:val="ListParagraph"/>
        <w:numPr>
          <w:ilvl w:val="4"/>
          <w:numId w:val="21"/>
        </w:numPr>
        <w:rPr>
          <w:rFonts w:ascii="Arial" w:hAnsi="Arial" w:cs="Arial"/>
          <w:sz w:val="20"/>
        </w:rPr>
      </w:pPr>
      <w:r>
        <w:rPr>
          <w:rFonts w:ascii="Arial" w:hAnsi="Arial" w:cs="Arial"/>
          <w:sz w:val="20"/>
        </w:rPr>
        <w:t>Motion to approve</w:t>
      </w:r>
      <w:bookmarkStart w:id="0" w:name="_GoBack"/>
      <w:bookmarkEnd w:id="0"/>
      <w:r>
        <w:rPr>
          <w:rFonts w:ascii="Arial" w:hAnsi="Arial" w:cs="Arial"/>
          <w:sz w:val="20"/>
        </w:rPr>
        <w:t xml:space="preserve">, seconded. </w:t>
      </w:r>
    </w:p>
    <w:p w:rsidR="00967066" w:rsidRDefault="00967066" w:rsidP="00967066">
      <w:pPr>
        <w:pStyle w:val="ListParagraph"/>
        <w:numPr>
          <w:ilvl w:val="4"/>
          <w:numId w:val="21"/>
        </w:numPr>
        <w:rPr>
          <w:rFonts w:ascii="Arial" w:hAnsi="Arial" w:cs="Arial"/>
          <w:sz w:val="20"/>
        </w:rPr>
      </w:pPr>
      <w:r>
        <w:rPr>
          <w:rFonts w:ascii="Arial" w:hAnsi="Arial" w:cs="Arial"/>
          <w:sz w:val="20"/>
        </w:rPr>
        <w:t>Discussion:</w:t>
      </w:r>
      <w:r w:rsidR="00405C28">
        <w:rPr>
          <w:rFonts w:ascii="Arial" w:hAnsi="Arial" w:cs="Arial"/>
          <w:sz w:val="20"/>
        </w:rPr>
        <w:t xml:space="preserve"> S</w:t>
      </w:r>
      <w:r>
        <w:rPr>
          <w:rFonts w:ascii="Arial" w:hAnsi="Arial" w:cs="Arial"/>
          <w:sz w:val="20"/>
        </w:rPr>
        <w:t>ome members feel strongly that the Computer Placement exam be kept.</w:t>
      </w:r>
      <w:r w:rsidR="005330CD">
        <w:rPr>
          <w:rFonts w:ascii="Arial" w:hAnsi="Arial" w:cs="Arial"/>
          <w:sz w:val="20"/>
        </w:rPr>
        <w:t xml:space="preserve"> Through collaborative advising, students can still be made aware of this option</w:t>
      </w:r>
      <w:r w:rsidR="00405C28">
        <w:rPr>
          <w:rFonts w:ascii="Arial" w:hAnsi="Arial" w:cs="Arial"/>
          <w:sz w:val="20"/>
        </w:rPr>
        <w:t>.</w:t>
      </w:r>
    </w:p>
    <w:p w:rsidR="00967066" w:rsidRPr="00967066" w:rsidRDefault="00967066" w:rsidP="00967066">
      <w:pPr>
        <w:pStyle w:val="ListParagraph"/>
        <w:numPr>
          <w:ilvl w:val="4"/>
          <w:numId w:val="21"/>
        </w:numPr>
        <w:rPr>
          <w:rFonts w:ascii="Arial" w:hAnsi="Arial" w:cs="Arial"/>
          <w:b/>
          <w:sz w:val="20"/>
        </w:rPr>
      </w:pPr>
      <w:r w:rsidRPr="00967066">
        <w:rPr>
          <w:rFonts w:ascii="Arial" w:hAnsi="Arial" w:cs="Arial"/>
          <w:b/>
          <w:sz w:val="20"/>
        </w:rPr>
        <w:t xml:space="preserve">11 Approved, 4 Opposed, 1 </w:t>
      </w:r>
      <w:r w:rsidR="000722D8">
        <w:rPr>
          <w:rFonts w:ascii="Arial" w:hAnsi="Arial" w:cs="Arial"/>
          <w:b/>
          <w:sz w:val="20"/>
        </w:rPr>
        <w:t>Abstention</w:t>
      </w:r>
      <w:r w:rsidRPr="00967066">
        <w:rPr>
          <w:rFonts w:ascii="Arial" w:hAnsi="Arial" w:cs="Arial"/>
          <w:b/>
          <w:sz w:val="20"/>
        </w:rPr>
        <w:t>. Approved</w:t>
      </w:r>
      <w:r w:rsidR="006C3B2E">
        <w:rPr>
          <w:rFonts w:ascii="Arial" w:hAnsi="Arial" w:cs="Arial"/>
          <w:b/>
          <w:sz w:val="20"/>
        </w:rPr>
        <w:t xml:space="preserve"> with Proposed Changes</w:t>
      </w: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167036" w:rsidRDefault="004607C4" w:rsidP="00D82E0C">
      <w:pPr>
        <w:pStyle w:val="ListParagraph"/>
        <w:numPr>
          <w:ilvl w:val="1"/>
          <w:numId w:val="21"/>
        </w:numPr>
        <w:rPr>
          <w:rFonts w:ascii="Arial" w:hAnsi="Arial" w:cs="Arial"/>
          <w:b/>
          <w:sz w:val="20"/>
        </w:rPr>
      </w:pPr>
      <w:r>
        <w:rPr>
          <w:rFonts w:ascii="Arial" w:hAnsi="Arial" w:cs="Arial"/>
          <w:b/>
          <w:sz w:val="20"/>
        </w:rPr>
        <w:t>New Courses</w:t>
      </w:r>
    </w:p>
    <w:p w:rsidR="004607C4" w:rsidRPr="004607C4" w:rsidRDefault="004607C4" w:rsidP="004607C4">
      <w:pPr>
        <w:pStyle w:val="ListParagraph"/>
        <w:numPr>
          <w:ilvl w:val="2"/>
          <w:numId w:val="21"/>
        </w:numPr>
        <w:rPr>
          <w:rFonts w:ascii="Arial" w:hAnsi="Arial" w:cs="Arial"/>
          <w:b/>
          <w:sz w:val="20"/>
        </w:rPr>
      </w:pPr>
      <w:r>
        <w:rPr>
          <w:rFonts w:ascii="Arial" w:hAnsi="Arial" w:cs="Arial"/>
          <w:sz w:val="20"/>
        </w:rPr>
        <w:t>GIS-101</w:t>
      </w:r>
    </w:p>
    <w:p w:rsidR="004607C4" w:rsidRPr="004607C4" w:rsidRDefault="004607C4" w:rsidP="004607C4">
      <w:pPr>
        <w:pStyle w:val="ListParagraph"/>
        <w:numPr>
          <w:ilvl w:val="3"/>
          <w:numId w:val="21"/>
        </w:numPr>
        <w:rPr>
          <w:rFonts w:ascii="Arial" w:hAnsi="Arial" w:cs="Arial"/>
          <w:b/>
          <w:sz w:val="20"/>
        </w:rPr>
      </w:pPr>
      <w:r>
        <w:rPr>
          <w:rFonts w:ascii="Arial" w:hAnsi="Arial" w:cs="Arial"/>
          <w:sz w:val="20"/>
        </w:rPr>
        <w:t>Jeff Ennenga presented</w:t>
      </w:r>
    </w:p>
    <w:p w:rsidR="004607C4" w:rsidRPr="00F9397D" w:rsidRDefault="00F9397D" w:rsidP="004607C4">
      <w:pPr>
        <w:pStyle w:val="ListParagraph"/>
        <w:numPr>
          <w:ilvl w:val="3"/>
          <w:numId w:val="21"/>
        </w:numPr>
        <w:rPr>
          <w:rFonts w:ascii="Arial" w:hAnsi="Arial" w:cs="Arial"/>
          <w:sz w:val="20"/>
        </w:rPr>
      </w:pPr>
      <w:r w:rsidRPr="00F9397D">
        <w:rPr>
          <w:rFonts w:ascii="Arial" w:hAnsi="Arial" w:cs="Arial"/>
          <w:sz w:val="20"/>
        </w:rPr>
        <w:t>Introductory GIS course. Future collaboration with WET</w:t>
      </w:r>
      <w:r>
        <w:rPr>
          <w:rFonts w:ascii="Arial" w:hAnsi="Arial" w:cs="Arial"/>
          <w:sz w:val="20"/>
        </w:rPr>
        <w:t xml:space="preserve"> program. </w:t>
      </w:r>
    </w:p>
    <w:p w:rsidR="004607C4" w:rsidRPr="004607C4" w:rsidRDefault="004607C4" w:rsidP="004607C4">
      <w:pPr>
        <w:pStyle w:val="ListParagraph"/>
        <w:numPr>
          <w:ilvl w:val="2"/>
          <w:numId w:val="21"/>
        </w:numPr>
        <w:rPr>
          <w:rFonts w:ascii="Arial" w:hAnsi="Arial" w:cs="Arial"/>
          <w:b/>
          <w:sz w:val="20"/>
        </w:rPr>
      </w:pPr>
      <w:r>
        <w:rPr>
          <w:rFonts w:ascii="Arial" w:hAnsi="Arial" w:cs="Arial"/>
          <w:sz w:val="20"/>
        </w:rPr>
        <w:t>GIS-238</w:t>
      </w:r>
    </w:p>
    <w:p w:rsidR="004607C4" w:rsidRPr="004607C4" w:rsidRDefault="004607C4" w:rsidP="004607C4">
      <w:pPr>
        <w:pStyle w:val="ListParagraph"/>
        <w:numPr>
          <w:ilvl w:val="3"/>
          <w:numId w:val="21"/>
        </w:numPr>
        <w:rPr>
          <w:rFonts w:ascii="Arial" w:hAnsi="Arial" w:cs="Arial"/>
          <w:b/>
          <w:sz w:val="20"/>
        </w:rPr>
      </w:pPr>
      <w:r>
        <w:rPr>
          <w:rFonts w:ascii="Arial" w:hAnsi="Arial" w:cs="Arial"/>
          <w:sz w:val="20"/>
        </w:rPr>
        <w:t>Jeff Ennenga presented</w:t>
      </w:r>
    </w:p>
    <w:p w:rsidR="004607C4" w:rsidRPr="004607C4" w:rsidRDefault="00F9397D" w:rsidP="004607C4">
      <w:pPr>
        <w:pStyle w:val="ListParagraph"/>
        <w:numPr>
          <w:ilvl w:val="3"/>
          <w:numId w:val="21"/>
        </w:numPr>
        <w:rPr>
          <w:rFonts w:ascii="Arial" w:hAnsi="Arial" w:cs="Arial"/>
          <w:b/>
          <w:sz w:val="20"/>
        </w:rPr>
      </w:pPr>
      <w:r>
        <w:rPr>
          <w:rFonts w:ascii="Arial" w:hAnsi="Arial" w:cs="Arial"/>
          <w:sz w:val="20"/>
        </w:rPr>
        <w:t xml:space="preserve">Web Service for GIS course. Industry is headed in his direction. </w:t>
      </w:r>
    </w:p>
    <w:p w:rsidR="004607C4" w:rsidRPr="004607C4" w:rsidRDefault="004607C4" w:rsidP="004607C4">
      <w:pPr>
        <w:pStyle w:val="ListParagraph"/>
        <w:numPr>
          <w:ilvl w:val="2"/>
          <w:numId w:val="21"/>
        </w:numPr>
        <w:rPr>
          <w:rFonts w:ascii="Arial" w:hAnsi="Arial" w:cs="Arial"/>
          <w:b/>
          <w:sz w:val="20"/>
        </w:rPr>
      </w:pPr>
      <w:r>
        <w:rPr>
          <w:rFonts w:ascii="Arial" w:hAnsi="Arial" w:cs="Arial"/>
          <w:sz w:val="20"/>
        </w:rPr>
        <w:t>GIS-240</w:t>
      </w:r>
    </w:p>
    <w:p w:rsidR="004607C4" w:rsidRPr="004607C4" w:rsidRDefault="004607C4" w:rsidP="004607C4">
      <w:pPr>
        <w:pStyle w:val="ListParagraph"/>
        <w:numPr>
          <w:ilvl w:val="3"/>
          <w:numId w:val="21"/>
        </w:numPr>
        <w:rPr>
          <w:rFonts w:ascii="Arial" w:hAnsi="Arial" w:cs="Arial"/>
          <w:b/>
          <w:sz w:val="20"/>
        </w:rPr>
      </w:pPr>
      <w:r>
        <w:rPr>
          <w:rFonts w:ascii="Arial" w:hAnsi="Arial" w:cs="Arial"/>
          <w:sz w:val="20"/>
        </w:rPr>
        <w:t>Jeff Ennenga presented</w:t>
      </w:r>
    </w:p>
    <w:p w:rsidR="004607C4" w:rsidRPr="00F9397D" w:rsidRDefault="00F9397D" w:rsidP="004607C4">
      <w:pPr>
        <w:pStyle w:val="ListParagraph"/>
        <w:numPr>
          <w:ilvl w:val="3"/>
          <w:numId w:val="21"/>
        </w:numPr>
        <w:rPr>
          <w:rFonts w:ascii="Arial" w:hAnsi="Arial" w:cs="Arial"/>
          <w:b/>
          <w:sz w:val="20"/>
        </w:rPr>
      </w:pPr>
      <w:r>
        <w:rPr>
          <w:rFonts w:ascii="Arial" w:hAnsi="Arial" w:cs="Arial"/>
          <w:sz w:val="20"/>
        </w:rPr>
        <w:t xml:space="preserve">Database course. Not offered by any other college in the vicinity. Normally learned on the job, this will prepare students </w:t>
      </w:r>
      <w:r w:rsidR="00970B74">
        <w:rPr>
          <w:rFonts w:ascii="Arial" w:hAnsi="Arial" w:cs="Arial"/>
          <w:sz w:val="20"/>
        </w:rPr>
        <w:t>ahead of time.</w:t>
      </w:r>
    </w:p>
    <w:p w:rsidR="00F9397D" w:rsidRPr="00F9397D" w:rsidRDefault="00F9397D" w:rsidP="00F9397D">
      <w:pPr>
        <w:pStyle w:val="ListParagraph"/>
        <w:numPr>
          <w:ilvl w:val="2"/>
          <w:numId w:val="21"/>
        </w:numPr>
        <w:rPr>
          <w:rFonts w:ascii="Arial" w:hAnsi="Arial" w:cs="Arial"/>
          <w:b/>
          <w:sz w:val="20"/>
        </w:rPr>
      </w:pPr>
      <w:r>
        <w:rPr>
          <w:rFonts w:ascii="Arial" w:hAnsi="Arial" w:cs="Arial"/>
          <w:sz w:val="20"/>
        </w:rPr>
        <w:t>Has the Computer Science Department been consulted regarding the c</w:t>
      </w:r>
      <w:r w:rsidR="002656FC">
        <w:rPr>
          <w:rFonts w:ascii="Arial" w:hAnsi="Arial" w:cs="Arial"/>
          <w:sz w:val="20"/>
        </w:rPr>
        <w:t>ourses? There is an overlap of Student Learning O</w:t>
      </w:r>
      <w:r>
        <w:rPr>
          <w:rFonts w:ascii="Arial" w:hAnsi="Arial" w:cs="Arial"/>
          <w:sz w:val="20"/>
        </w:rPr>
        <w:t xml:space="preserve">utcomes with current CS courses. </w:t>
      </w:r>
    </w:p>
    <w:p w:rsidR="00F9397D" w:rsidRPr="00F9397D" w:rsidRDefault="00F9397D" w:rsidP="00F9397D">
      <w:pPr>
        <w:pStyle w:val="ListParagraph"/>
        <w:numPr>
          <w:ilvl w:val="3"/>
          <w:numId w:val="21"/>
        </w:numPr>
        <w:rPr>
          <w:rFonts w:ascii="Arial" w:hAnsi="Arial" w:cs="Arial"/>
          <w:b/>
          <w:sz w:val="20"/>
        </w:rPr>
      </w:pPr>
      <w:r>
        <w:rPr>
          <w:rFonts w:ascii="Arial" w:hAnsi="Arial" w:cs="Arial"/>
          <w:sz w:val="20"/>
        </w:rPr>
        <w:t>The Computer Science Department has not been consulted. Next steps for GIS are to talk with other departments on campus</w:t>
      </w:r>
      <w:r w:rsidR="0089525A">
        <w:rPr>
          <w:rFonts w:ascii="Arial" w:hAnsi="Arial" w:cs="Arial"/>
          <w:sz w:val="20"/>
        </w:rPr>
        <w:t xml:space="preserve"> to address potential overlap. The 2 web-based</w:t>
      </w:r>
      <w:r>
        <w:rPr>
          <w:rFonts w:ascii="Arial" w:hAnsi="Arial" w:cs="Arial"/>
          <w:sz w:val="20"/>
        </w:rPr>
        <w:t xml:space="preserve"> GIS courses</w:t>
      </w:r>
      <w:r w:rsidR="0089525A">
        <w:rPr>
          <w:rFonts w:ascii="Arial" w:hAnsi="Arial" w:cs="Arial"/>
          <w:sz w:val="20"/>
        </w:rPr>
        <w:t>, GIS-238 and GIS-240,</w:t>
      </w:r>
      <w:r>
        <w:rPr>
          <w:rFonts w:ascii="Arial" w:hAnsi="Arial" w:cs="Arial"/>
          <w:sz w:val="20"/>
        </w:rPr>
        <w:t xml:space="preserve"> are more focused on GIS web/database use</w:t>
      </w:r>
      <w:r w:rsidR="0089525A">
        <w:rPr>
          <w:rFonts w:ascii="Arial" w:hAnsi="Arial" w:cs="Arial"/>
          <w:sz w:val="20"/>
        </w:rPr>
        <w:t xml:space="preserve"> than</w:t>
      </w:r>
      <w:r>
        <w:rPr>
          <w:rFonts w:ascii="Arial" w:hAnsi="Arial" w:cs="Arial"/>
          <w:sz w:val="20"/>
        </w:rPr>
        <w:t xml:space="preserve"> the </w:t>
      </w:r>
      <w:r w:rsidR="0089525A">
        <w:rPr>
          <w:rFonts w:ascii="Arial" w:hAnsi="Arial" w:cs="Arial"/>
          <w:sz w:val="20"/>
        </w:rPr>
        <w:t xml:space="preserve">broader </w:t>
      </w:r>
      <w:r>
        <w:rPr>
          <w:rFonts w:ascii="Arial" w:hAnsi="Arial" w:cs="Arial"/>
          <w:sz w:val="20"/>
        </w:rPr>
        <w:t>CS courses.</w:t>
      </w:r>
    </w:p>
    <w:p w:rsidR="00F9397D" w:rsidRPr="00E7265B" w:rsidRDefault="00224DC8" w:rsidP="00F9397D">
      <w:pPr>
        <w:pStyle w:val="ListParagraph"/>
        <w:numPr>
          <w:ilvl w:val="3"/>
          <w:numId w:val="21"/>
        </w:numPr>
        <w:rPr>
          <w:rFonts w:ascii="Arial" w:hAnsi="Arial" w:cs="Arial"/>
          <w:b/>
          <w:sz w:val="20"/>
        </w:rPr>
      </w:pPr>
      <w:r>
        <w:rPr>
          <w:rFonts w:ascii="Arial" w:hAnsi="Arial" w:cs="Arial"/>
          <w:sz w:val="20"/>
        </w:rPr>
        <w:t xml:space="preserve">Proposed change: Update </w:t>
      </w:r>
      <w:r w:rsidR="00F9397D">
        <w:rPr>
          <w:rFonts w:ascii="Arial" w:hAnsi="Arial" w:cs="Arial"/>
          <w:sz w:val="20"/>
        </w:rPr>
        <w:t xml:space="preserve">the </w:t>
      </w:r>
      <w:r w:rsidR="002656FC">
        <w:rPr>
          <w:rFonts w:ascii="Arial" w:hAnsi="Arial" w:cs="Arial"/>
          <w:sz w:val="20"/>
        </w:rPr>
        <w:t>Student Learning Outcomes</w:t>
      </w:r>
      <w:r w:rsidR="005C344B">
        <w:rPr>
          <w:rFonts w:ascii="Arial" w:hAnsi="Arial" w:cs="Arial"/>
          <w:sz w:val="20"/>
        </w:rPr>
        <w:t xml:space="preserve"> and/or course descriptions</w:t>
      </w:r>
      <w:r w:rsidR="00F9397D">
        <w:rPr>
          <w:rFonts w:ascii="Arial" w:hAnsi="Arial" w:cs="Arial"/>
          <w:sz w:val="20"/>
        </w:rPr>
        <w:t xml:space="preserve"> for GIS-238 and GIS-240 to reflect the specific GIS applications</w:t>
      </w:r>
      <w:r w:rsidR="00E7265B">
        <w:rPr>
          <w:rFonts w:ascii="Arial" w:hAnsi="Arial" w:cs="Arial"/>
          <w:sz w:val="20"/>
        </w:rPr>
        <w:t>.</w:t>
      </w:r>
    </w:p>
    <w:p w:rsidR="00E7265B" w:rsidRPr="00E7265B" w:rsidRDefault="00E7265B" w:rsidP="00E7265B">
      <w:pPr>
        <w:pStyle w:val="ListParagraph"/>
        <w:numPr>
          <w:ilvl w:val="4"/>
          <w:numId w:val="21"/>
        </w:numPr>
        <w:rPr>
          <w:rFonts w:ascii="Arial" w:hAnsi="Arial" w:cs="Arial"/>
          <w:sz w:val="20"/>
        </w:rPr>
      </w:pPr>
      <w:r w:rsidRPr="00E7265B">
        <w:rPr>
          <w:rFonts w:ascii="Arial" w:hAnsi="Arial" w:cs="Arial"/>
          <w:sz w:val="20"/>
        </w:rPr>
        <w:t>GIS-238: SLOs need specific GIS language</w:t>
      </w:r>
    </w:p>
    <w:p w:rsidR="00E7265B" w:rsidRPr="00F9397D" w:rsidRDefault="00E7265B" w:rsidP="00E7265B">
      <w:pPr>
        <w:pStyle w:val="ListParagraph"/>
        <w:numPr>
          <w:ilvl w:val="4"/>
          <w:numId w:val="21"/>
        </w:numPr>
        <w:rPr>
          <w:rFonts w:ascii="Arial" w:hAnsi="Arial" w:cs="Arial"/>
          <w:b/>
          <w:sz w:val="20"/>
        </w:rPr>
      </w:pPr>
      <w:r>
        <w:rPr>
          <w:rFonts w:ascii="Arial" w:hAnsi="Arial" w:cs="Arial"/>
          <w:sz w:val="20"/>
        </w:rPr>
        <w:t>GIS-240: Course description and SLO #2 need specific GIS language</w:t>
      </w:r>
    </w:p>
    <w:p w:rsidR="00F9397D" w:rsidRPr="00F9397D" w:rsidRDefault="00F9397D" w:rsidP="00F9397D">
      <w:pPr>
        <w:pStyle w:val="ListParagraph"/>
        <w:numPr>
          <w:ilvl w:val="4"/>
          <w:numId w:val="21"/>
        </w:numPr>
        <w:rPr>
          <w:rFonts w:ascii="Arial" w:hAnsi="Arial" w:cs="Arial"/>
          <w:b/>
          <w:sz w:val="20"/>
          <w:highlight w:val="yellow"/>
        </w:rPr>
      </w:pPr>
      <w:r w:rsidRPr="00F9397D">
        <w:rPr>
          <w:rFonts w:ascii="Arial" w:hAnsi="Arial" w:cs="Arial"/>
          <w:sz w:val="20"/>
          <w:highlight w:val="yellow"/>
        </w:rPr>
        <w:t>Add “applied to GIS” or similar language to the end of each SLO. Jeff agreed to the change. The Curriculum Office will work will Jeff to updated the SLOs. The finalized, approved SLOs will be brought back at the February 16</w:t>
      </w:r>
      <w:r w:rsidRPr="00F9397D">
        <w:rPr>
          <w:rFonts w:ascii="Arial" w:hAnsi="Arial" w:cs="Arial"/>
          <w:sz w:val="20"/>
          <w:highlight w:val="yellow"/>
          <w:vertAlign w:val="superscript"/>
        </w:rPr>
        <w:t>th</w:t>
      </w:r>
      <w:r w:rsidRPr="00F9397D">
        <w:rPr>
          <w:rFonts w:ascii="Arial" w:hAnsi="Arial" w:cs="Arial"/>
          <w:sz w:val="20"/>
          <w:highlight w:val="yellow"/>
        </w:rPr>
        <w:t xml:space="preserve"> meeting. </w:t>
      </w:r>
    </w:p>
    <w:p w:rsidR="00F9397D" w:rsidRPr="00E7046A" w:rsidRDefault="00F9397D" w:rsidP="00F9397D">
      <w:pPr>
        <w:pStyle w:val="ListParagraph"/>
        <w:numPr>
          <w:ilvl w:val="2"/>
          <w:numId w:val="21"/>
        </w:numPr>
        <w:rPr>
          <w:rFonts w:ascii="Arial" w:hAnsi="Arial" w:cs="Arial"/>
          <w:b/>
          <w:sz w:val="20"/>
        </w:rPr>
      </w:pPr>
      <w:r w:rsidRPr="00E7046A">
        <w:rPr>
          <w:rFonts w:ascii="Arial" w:hAnsi="Arial" w:cs="Arial"/>
          <w:b/>
          <w:sz w:val="20"/>
        </w:rPr>
        <w:t xml:space="preserve">Motion to approve </w:t>
      </w:r>
      <w:r w:rsidR="00224DC8">
        <w:rPr>
          <w:rFonts w:ascii="Arial" w:hAnsi="Arial" w:cs="Arial"/>
          <w:b/>
          <w:sz w:val="20"/>
        </w:rPr>
        <w:t xml:space="preserve">GIS-101, and GIS-238 and GIS-240 </w:t>
      </w:r>
      <w:r w:rsidR="00E7265B" w:rsidRPr="00E7046A">
        <w:rPr>
          <w:rFonts w:ascii="Arial" w:hAnsi="Arial" w:cs="Arial"/>
          <w:b/>
          <w:sz w:val="20"/>
        </w:rPr>
        <w:t>with changes</w:t>
      </w:r>
      <w:r w:rsidRPr="00E7046A">
        <w:rPr>
          <w:rFonts w:ascii="Arial" w:hAnsi="Arial" w:cs="Arial"/>
          <w:b/>
          <w:sz w:val="20"/>
        </w:rPr>
        <w:t>. Approved.</w:t>
      </w:r>
    </w:p>
    <w:p w:rsidR="004607C4" w:rsidRDefault="004607C4" w:rsidP="004607C4">
      <w:pPr>
        <w:pStyle w:val="ListParagraph"/>
        <w:numPr>
          <w:ilvl w:val="1"/>
          <w:numId w:val="21"/>
        </w:numPr>
        <w:rPr>
          <w:rFonts w:ascii="Arial" w:hAnsi="Arial" w:cs="Arial"/>
          <w:b/>
          <w:sz w:val="20"/>
        </w:rPr>
      </w:pPr>
      <w:r>
        <w:rPr>
          <w:rFonts w:ascii="Arial" w:hAnsi="Arial" w:cs="Arial"/>
          <w:b/>
          <w:sz w:val="20"/>
        </w:rPr>
        <w:t>Program Amendments</w:t>
      </w:r>
    </w:p>
    <w:p w:rsidR="00461384" w:rsidRDefault="00461384" w:rsidP="004607C4">
      <w:pPr>
        <w:pStyle w:val="ListParagraph"/>
        <w:numPr>
          <w:ilvl w:val="2"/>
          <w:numId w:val="21"/>
        </w:numPr>
        <w:rPr>
          <w:rFonts w:ascii="Arial" w:hAnsi="Arial" w:cs="Arial"/>
          <w:sz w:val="20"/>
        </w:rPr>
      </w:pPr>
      <w:r>
        <w:rPr>
          <w:rFonts w:ascii="Arial" w:hAnsi="Arial" w:cs="Arial"/>
          <w:sz w:val="20"/>
        </w:rPr>
        <w:t>AAS, Accounting</w:t>
      </w:r>
    </w:p>
    <w:p w:rsidR="00461384" w:rsidRDefault="00461384" w:rsidP="00461384">
      <w:pPr>
        <w:pStyle w:val="ListParagraph"/>
        <w:numPr>
          <w:ilvl w:val="3"/>
          <w:numId w:val="21"/>
        </w:numPr>
        <w:rPr>
          <w:rFonts w:ascii="Arial" w:hAnsi="Arial" w:cs="Arial"/>
          <w:sz w:val="20"/>
        </w:rPr>
      </w:pPr>
      <w:r>
        <w:rPr>
          <w:rFonts w:ascii="Arial" w:hAnsi="Arial" w:cs="Arial"/>
          <w:sz w:val="20"/>
        </w:rPr>
        <w:t>Joan San-Claire presented</w:t>
      </w:r>
      <w:r w:rsidR="0025362C">
        <w:rPr>
          <w:rFonts w:ascii="Arial" w:hAnsi="Arial" w:cs="Arial"/>
          <w:sz w:val="20"/>
        </w:rPr>
        <w:t xml:space="preserve"> </w:t>
      </w:r>
    </w:p>
    <w:p w:rsidR="00461384" w:rsidRDefault="0025362C" w:rsidP="00461384">
      <w:pPr>
        <w:pStyle w:val="ListParagraph"/>
        <w:numPr>
          <w:ilvl w:val="3"/>
          <w:numId w:val="21"/>
        </w:numPr>
        <w:rPr>
          <w:rFonts w:ascii="Arial" w:hAnsi="Arial" w:cs="Arial"/>
          <w:sz w:val="20"/>
        </w:rPr>
      </w:pPr>
      <w:r>
        <w:rPr>
          <w:rFonts w:ascii="Arial" w:hAnsi="Arial" w:cs="Arial"/>
          <w:sz w:val="20"/>
        </w:rPr>
        <w:t>Intention is to strengthen the AAS as was recently done</w:t>
      </w:r>
      <w:r w:rsidR="00E97221">
        <w:rPr>
          <w:rFonts w:ascii="Arial" w:hAnsi="Arial" w:cs="Arial"/>
          <w:sz w:val="20"/>
        </w:rPr>
        <w:t xml:space="preserve"> with the Accounting Clerk Certificate</w:t>
      </w:r>
    </w:p>
    <w:p w:rsidR="0025362C" w:rsidRDefault="0025362C" w:rsidP="0025362C">
      <w:pPr>
        <w:pStyle w:val="ListParagraph"/>
        <w:numPr>
          <w:ilvl w:val="4"/>
          <w:numId w:val="21"/>
        </w:numPr>
        <w:rPr>
          <w:rFonts w:ascii="Arial" w:hAnsi="Arial" w:cs="Arial"/>
          <w:sz w:val="20"/>
        </w:rPr>
      </w:pPr>
      <w:r>
        <w:rPr>
          <w:rFonts w:ascii="Arial" w:hAnsi="Arial" w:cs="Arial"/>
          <w:sz w:val="20"/>
        </w:rPr>
        <w:t>Accounting Assistant – proposed name title</w:t>
      </w:r>
      <w:r w:rsidR="00E97221">
        <w:rPr>
          <w:rFonts w:ascii="Arial" w:hAnsi="Arial" w:cs="Arial"/>
          <w:sz w:val="20"/>
        </w:rPr>
        <w:t xml:space="preserve"> more accurately reflects the jobs available after completing this two year degree</w:t>
      </w:r>
    </w:p>
    <w:p w:rsidR="004501F5" w:rsidRPr="004501F5" w:rsidRDefault="004501F5" w:rsidP="0025362C">
      <w:pPr>
        <w:pStyle w:val="ListParagraph"/>
        <w:numPr>
          <w:ilvl w:val="4"/>
          <w:numId w:val="21"/>
        </w:numPr>
        <w:rPr>
          <w:rFonts w:ascii="Arial" w:hAnsi="Arial" w:cs="Arial"/>
          <w:sz w:val="20"/>
        </w:rPr>
      </w:pPr>
      <w:r w:rsidRPr="004501F5">
        <w:rPr>
          <w:rFonts w:ascii="Arial" w:hAnsi="Arial" w:cs="Arial"/>
          <w:sz w:val="20"/>
        </w:rPr>
        <w:t>Accounting Assistant was chosen because it is a common job title in the field for this level of education. On 2/1/18 there were 23,376 jobs listed on Indeed under that title or a title that included those specific words.</w:t>
      </w:r>
    </w:p>
    <w:p w:rsidR="00E97221" w:rsidRDefault="00E97221" w:rsidP="0025362C">
      <w:pPr>
        <w:pStyle w:val="ListParagraph"/>
        <w:numPr>
          <w:ilvl w:val="4"/>
          <w:numId w:val="21"/>
        </w:numPr>
        <w:rPr>
          <w:rFonts w:ascii="Arial" w:hAnsi="Arial" w:cs="Arial"/>
          <w:sz w:val="20"/>
        </w:rPr>
      </w:pPr>
      <w:r>
        <w:rPr>
          <w:rFonts w:ascii="Arial" w:hAnsi="Arial" w:cs="Arial"/>
          <w:sz w:val="20"/>
        </w:rPr>
        <w:lastRenderedPageBreak/>
        <w:t>Re-sequenced courses to be in-line with the 1 year Accounting Clerk Certificate</w:t>
      </w:r>
    </w:p>
    <w:p w:rsidR="00E97221" w:rsidRDefault="00E97221" w:rsidP="0025362C">
      <w:pPr>
        <w:pStyle w:val="ListParagraph"/>
        <w:numPr>
          <w:ilvl w:val="4"/>
          <w:numId w:val="21"/>
        </w:numPr>
        <w:rPr>
          <w:rFonts w:ascii="Arial" w:hAnsi="Arial" w:cs="Arial"/>
          <w:sz w:val="20"/>
        </w:rPr>
      </w:pPr>
      <w:r>
        <w:rPr>
          <w:rFonts w:ascii="Arial" w:hAnsi="Arial" w:cs="Arial"/>
          <w:sz w:val="20"/>
        </w:rPr>
        <w:t>CWE is not required for the State. It is traditionally included in AAS degrees, but not required.</w:t>
      </w:r>
      <w:r w:rsidR="000A5D8F">
        <w:rPr>
          <w:rFonts w:ascii="Arial" w:hAnsi="Arial" w:cs="Arial"/>
          <w:sz w:val="20"/>
        </w:rPr>
        <w:t xml:space="preserve"> It could be taken as an elective.</w:t>
      </w:r>
    </w:p>
    <w:p w:rsidR="004501F5" w:rsidRPr="004501F5" w:rsidRDefault="004501F5" w:rsidP="0025362C">
      <w:pPr>
        <w:pStyle w:val="ListParagraph"/>
        <w:numPr>
          <w:ilvl w:val="4"/>
          <w:numId w:val="21"/>
        </w:numPr>
        <w:rPr>
          <w:rFonts w:ascii="Arial" w:hAnsi="Arial" w:cs="Arial"/>
          <w:sz w:val="20"/>
        </w:rPr>
      </w:pPr>
      <w:r>
        <w:rPr>
          <w:rFonts w:ascii="Arial" w:hAnsi="Arial" w:cs="Arial"/>
          <w:b/>
          <w:sz w:val="20"/>
        </w:rPr>
        <w:t>Motion to approve, approved</w:t>
      </w:r>
    </w:p>
    <w:p w:rsidR="005A2062" w:rsidRDefault="005A2062" w:rsidP="004607C4">
      <w:pPr>
        <w:pStyle w:val="ListParagraph"/>
        <w:numPr>
          <w:ilvl w:val="2"/>
          <w:numId w:val="21"/>
        </w:numPr>
        <w:rPr>
          <w:rFonts w:ascii="Arial" w:hAnsi="Arial" w:cs="Arial"/>
          <w:sz w:val="20"/>
        </w:rPr>
      </w:pPr>
      <w:r w:rsidRPr="005A2062">
        <w:rPr>
          <w:rFonts w:ascii="Arial" w:hAnsi="Arial" w:cs="Arial"/>
          <w:sz w:val="20"/>
        </w:rPr>
        <w:t>CC, GIS Technology</w:t>
      </w:r>
    </w:p>
    <w:p w:rsidR="005A2062" w:rsidRDefault="005A2062" w:rsidP="005A2062">
      <w:pPr>
        <w:pStyle w:val="ListParagraph"/>
        <w:numPr>
          <w:ilvl w:val="3"/>
          <w:numId w:val="21"/>
        </w:numPr>
        <w:rPr>
          <w:rFonts w:ascii="Arial" w:hAnsi="Arial" w:cs="Arial"/>
          <w:sz w:val="20"/>
        </w:rPr>
      </w:pPr>
      <w:r>
        <w:rPr>
          <w:rFonts w:ascii="Arial" w:hAnsi="Arial" w:cs="Arial"/>
          <w:sz w:val="20"/>
        </w:rPr>
        <w:t>Jeff Ennenga presented</w:t>
      </w:r>
    </w:p>
    <w:p w:rsidR="004607C4" w:rsidRDefault="00987372" w:rsidP="00A86FB9">
      <w:pPr>
        <w:pStyle w:val="ListParagraph"/>
        <w:numPr>
          <w:ilvl w:val="3"/>
          <w:numId w:val="21"/>
        </w:numPr>
        <w:rPr>
          <w:rFonts w:ascii="Arial" w:hAnsi="Arial" w:cs="Arial"/>
          <w:sz w:val="20"/>
        </w:rPr>
      </w:pPr>
      <w:r>
        <w:rPr>
          <w:rFonts w:ascii="Arial" w:hAnsi="Arial" w:cs="Arial"/>
          <w:sz w:val="20"/>
        </w:rPr>
        <w:t xml:space="preserve">Courses have been updated. Web Development, Manufacturing courses not specific to GIS were removed. More technical courses were added. </w:t>
      </w:r>
    </w:p>
    <w:p w:rsidR="00987372" w:rsidRDefault="00987372" w:rsidP="00A86FB9">
      <w:pPr>
        <w:pStyle w:val="ListParagraph"/>
        <w:numPr>
          <w:ilvl w:val="3"/>
          <w:numId w:val="21"/>
        </w:numPr>
        <w:rPr>
          <w:rFonts w:ascii="Arial" w:hAnsi="Arial" w:cs="Arial"/>
          <w:sz w:val="20"/>
        </w:rPr>
      </w:pPr>
      <w:r>
        <w:rPr>
          <w:rFonts w:ascii="Arial" w:hAnsi="Arial" w:cs="Arial"/>
          <w:sz w:val="20"/>
        </w:rPr>
        <w:t>A broader list of electives was added to allow students to focus on their interests</w:t>
      </w:r>
    </w:p>
    <w:p w:rsidR="00987372" w:rsidRPr="00A86FB9" w:rsidRDefault="00987372" w:rsidP="00A86FB9">
      <w:pPr>
        <w:pStyle w:val="ListParagraph"/>
        <w:numPr>
          <w:ilvl w:val="3"/>
          <w:numId w:val="21"/>
        </w:numPr>
        <w:rPr>
          <w:rFonts w:ascii="Arial" w:hAnsi="Arial" w:cs="Arial"/>
          <w:sz w:val="20"/>
        </w:rPr>
      </w:pPr>
      <w:r>
        <w:rPr>
          <w:rFonts w:ascii="Arial" w:hAnsi="Arial" w:cs="Arial"/>
          <w:b/>
          <w:sz w:val="20"/>
        </w:rPr>
        <w:t>Motion to approve. Approved.</w:t>
      </w:r>
    </w:p>
    <w:p w:rsidR="004607C4" w:rsidRPr="004607C4" w:rsidRDefault="004607C4" w:rsidP="004607C4">
      <w:pPr>
        <w:pStyle w:val="ListParagraph"/>
        <w:numPr>
          <w:ilvl w:val="2"/>
          <w:numId w:val="21"/>
        </w:numPr>
        <w:rPr>
          <w:rFonts w:ascii="Arial" w:hAnsi="Arial" w:cs="Arial"/>
          <w:b/>
          <w:sz w:val="20"/>
        </w:rPr>
      </w:pPr>
      <w:r>
        <w:rPr>
          <w:rFonts w:ascii="Arial" w:hAnsi="Arial" w:cs="Arial"/>
          <w:sz w:val="20"/>
        </w:rPr>
        <w:t>Entry Level Journalist</w:t>
      </w:r>
    </w:p>
    <w:p w:rsidR="004607C4" w:rsidRPr="00280E25" w:rsidRDefault="004607C4" w:rsidP="004607C4">
      <w:pPr>
        <w:pStyle w:val="ListParagraph"/>
        <w:numPr>
          <w:ilvl w:val="3"/>
          <w:numId w:val="21"/>
        </w:numPr>
        <w:rPr>
          <w:rFonts w:ascii="Arial" w:hAnsi="Arial" w:cs="Arial"/>
          <w:b/>
          <w:sz w:val="20"/>
        </w:rPr>
      </w:pPr>
      <w:r>
        <w:rPr>
          <w:rFonts w:ascii="Arial" w:hAnsi="Arial" w:cs="Arial"/>
          <w:sz w:val="20"/>
        </w:rPr>
        <w:t>Nora Brodnicki presented</w:t>
      </w:r>
    </w:p>
    <w:p w:rsidR="00280E25" w:rsidRPr="004501F5" w:rsidRDefault="004501F5" w:rsidP="004607C4">
      <w:pPr>
        <w:pStyle w:val="ListParagraph"/>
        <w:numPr>
          <w:ilvl w:val="3"/>
          <w:numId w:val="21"/>
        </w:numPr>
        <w:rPr>
          <w:rFonts w:ascii="Arial" w:hAnsi="Arial" w:cs="Arial"/>
          <w:b/>
          <w:sz w:val="20"/>
        </w:rPr>
      </w:pPr>
      <w:r>
        <w:rPr>
          <w:rFonts w:ascii="Arial" w:hAnsi="Arial" w:cs="Arial"/>
          <w:sz w:val="20"/>
        </w:rPr>
        <w:t>Credit increase. Photojournalism was viewed as an essential addition</w:t>
      </w:r>
    </w:p>
    <w:p w:rsidR="004501F5" w:rsidRPr="004501F5" w:rsidRDefault="004501F5" w:rsidP="004607C4">
      <w:pPr>
        <w:pStyle w:val="ListParagraph"/>
        <w:numPr>
          <w:ilvl w:val="3"/>
          <w:numId w:val="21"/>
        </w:numPr>
        <w:rPr>
          <w:rFonts w:ascii="Arial" w:hAnsi="Arial" w:cs="Arial"/>
          <w:b/>
          <w:sz w:val="20"/>
        </w:rPr>
      </w:pPr>
      <w:r>
        <w:rPr>
          <w:rFonts w:ascii="Arial" w:hAnsi="Arial" w:cs="Arial"/>
          <w:sz w:val="20"/>
        </w:rPr>
        <w:t>Writing moved to first term. Removed J-221, but replaced with DMC-230 and meets student need for camera work.</w:t>
      </w:r>
    </w:p>
    <w:p w:rsidR="004501F5" w:rsidRPr="004501F5" w:rsidRDefault="004501F5" w:rsidP="004607C4">
      <w:pPr>
        <w:pStyle w:val="ListParagraph"/>
        <w:numPr>
          <w:ilvl w:val="3"/>
          <w:numId w:val="21"/>
        </w:numPr>
        <w:rPr>
          <w:rFonts w:ascii="Arial" w:hAnsi="Arial" w:cs="Arial"/>
          <w:b/>
          <w:sz w:val="20"/>
        </w:rPr>
      </w:pPr>
      <w:r>
        <w:rPr>
          <w:rFonts w:ascii="Arial" w:hAnsi="Arial" w:cs="Arial"/>
          <w:sz w:val="20"/>
        </w:rPr>
        <w:t>DMC Portfolio courses updated</w:t>
      </w:r>
    </w:p>
    <w:p w:rsidR="004501F5" w:rsidRPr="00D82E0C" w:rsidRDefault="004501F5" w:rsidP="004607C4">
      <w:pPr>
        <w:pStyle w:val="ListParagraph"/>
        <w:numPr>
          <w:ilvl w:val="3"/>
          <w:numId w:val="21"/>
        </w:numPr>
        <w:rPr>
          <w:rFonts w:ascii="Arial" w:hAnsi="Arial" w:cs="Arial"/>
          <w:b/>
          <w:sz w:val="20"/>
        </w:rPr>
      </w:pPr>
      <w:r>
        <w:rPr>
          <w:rFonts w:ascii="Arial" w:hAnsi="Arial" w:cs="Arial"/>
          <w:b/>
          <w:sz w:val="20"/>
        </w:rPr>
        <w:t>Motion to approve. Approved.</w:t>
      </w:r>
    </w:p>
    <w:p w:rsidR="00167036" w:rsidRPr="00167036" w:rsidRDefault="00167036" w:rsidP="00167036">
      <w:pPr>
        <w:pStyle w:val="ListParagraph"/>
        <w:rPr>
          <w:rFonts w:ascii="Arial" w:hAnsi="Arial" w:cs="Arial"/>
          <w:b/>
          <w:sz w:val="20"/>
        </w:rPr>
      </w:pPr>
    </w:p>
    <w:p w:rsidR="00167036" w:rsidRPr="00167036" w:rsidRDefault="00167036" w:rsidP="00167036">
      <w:pPr>
        <w:rPr>
          <w:rFonts w:ascii="Arial" w:hAnsi="Arial" w:cs="Arial"/>
          <w:sz w:val="18"/>
          <w:szCs w:val="22"/>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CB204B">
            <w:pPr>
              <w:jc w:val="center"/>
              <w:rPr>
                <w:rFonts w:ascii="Arial" w:eastAsia="Arial Unicode MS" w:hAnsi="Arial" w:cs="Arial"/>
              </w:rPr>
            </w:pPr>
            <w:r>
              <w:rPr>
                <w:rFonts w:ascii="Arial" w:hAnsi="Arial" w:cs="Arial"/>
                <w:b/>
              </w:rPr>
              <w:t xml:space="preserve">Next Meeting: </w:t>
            </w:r>
            <w:r w:rsidR="00E71372">
              <w:rPr>
                <w:rFonts w:ascii="Arial" w:hAnsi="Arial" w:cs="Arial"/>
                <w:b/>
              </w:rPr>
              <w:t xml:space="preserve">February </w:t>
            </w:r>
            <w:r w:rsidR="00CB204B">
              <w:rPr>
                <w:rFonts w:ascii="Arial" w:hAnsi="Arial" w:cs="Arial"/>
                <w:b/>
              </w:rPr>
              <w:t>16</w:t>
            </w:r>
            <w:r>
              <w:rPr>
                <w:rFonts w:ascii="Arial" w:hAnsi="Arial" w:cs="Arial"/>
                <w:b/>
              </w:rPr>
              <w:t xml:space="preserve">, </w:t>
            </w:r>
            <w:r w:rsidR="00956446">
              <w:rPr>
                <w:rFonts w:ascii="Arial" w:hAnsi="Arial" w:cs="Arial"/>
                <w:b/>
              </w:rPr>
              <w:t>2018</w:t>
            </w:r>
            <w:r>
              <w:rPr>
                <w:rFonts w:ascii="Arial" w:hAnsi="Arial" w:cs="Arial"/>
                <w:b/>
              </w:rPr>
              <w:t xml:space="preserve"> CC127 8-9:30 am</w:t>
            </w:r>
          </w:p>
        </w:tc>
      </w:tr>
    </w:tbl>
    <w:p w:rsidR="000F53C7" w:rsidRDefault="000F53C7" w:rsidP="000F53C7">
      <w:pPr>
        <w:rPr>
          <w:sz w:val="12"/>
        </w:rPr>
      </w:pPr>
    </w:p>
    <w:p w:rsidR="00A475F9" w:rsidRDefault="00A475F9">
      <w:pPr>
        <w:spacing w:after="160" w:line="259" w:lineRule="auto"/>
        <w:rPr>
          <w:rFonts w:ascii="Arial" w:hAnsi="Arial" w:cs="Arial"/>
          <w:sz w:val="20"/>
        </w:rPr>
      </w:pPr>
      <w:r>
        <w:rPr>
          <w:rFonts w:ascii="Arial" w:hAnsi="Arial" w:cs="Arial"/>
          <w:sz w:val="20"/>
        </w:rPr>
        <w:br w:type="page"/>
      </w:r>
    </w:p>
    <w:p w:rsidR="00A475F9" w:rsidRPr="00E76E1D" w:rsidRDefault="00A475F9" w:rsidP="00A475F9">
      <w:pPr>
        <w:rPr>
          <w:rFonts w:ascii="Arial" w:hAnsi="Arial" w:cs="Arial"/>
          <w:b/>
        </w:rPr>
      </w:pPr>
      <w:r w:rsidRPr="00E76E1D">
        <w:rPr>
          <w:rFonts w:ascii="Arial" w:hAnsi="Arial" w:cs="Arial"/>
          <w:noProof/>
        </w:rPr>
        <w:lastRenderedPageBreak/>
        <mc:AlternateContent>
          <mc:Choice Requires="wpg">
            <w:drawing>
              <wp:anchor distT="0" distB="0" distL="114300" distR="114300" simplePos="0" relativeHeight="251661312" behindDoc="0" locked="0" layoutInCell="1" allowOverlap="1" wp14:anchorId="4BD505DF" wp14:editId="464F19D2">
                <wp:simplePos x="0" y="0"/>
                <wp:positionH relativeFrom="column">
                  <wp:posOffset>-58366</wp:posOffset>
                </wp:positionH>
                <wp:positionV relativeFrom="paragraph">
                  <wp:posOffset>-83793</wp:posOffset>
                </wp:positionV>
                <wp:extent cx="6765385" cy="81978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385" cy="819785"/>
                          <a:chOff x="0" y="0"/>
                          <a:chExt cx="6765385" cy="819785"/>
                        </a:xfrm>
                      </wpg:grpSpPr>
                      <pic:pic xmlns:pic="http://schemas.openxmlformats.org/drawingml/2006/picture">
                        <pic:nvPicPr>
                          <pic:cNvPr id="7"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2"/>
                        <wpg:cNvGrpSpPr>
                          <a:grpSpLocks/>
                        </wpg:cNvGrpSpPr>
                        <wpg:grpSpPr bwMode="auto">
                          <a:xfrm>
                            <a:off x="2638425" y="0"/>
                            <a:ext cx="4126960" cy="819785"/>
                            <a:chOff x="0" y="0"/>
                            <a:chExt cx="4126960" cy="819785"/>
                          </a:xfrm>
                        </wpg:grpSpPr>
                        <wps:wsp>
                          <wps:cNvPr id="9" name="Text Box 2"/>
                          <wps:cNvSpPr txBox="1">
                            <a:spLocks noChangeArrowheads="1"/>
                          </wps:cNvSpPr>
                          <wps:spPr bwMode="auto">
                            <a:xfrm>
                              <a:off x="21685"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5F9" w:rsidRPr="00013CC9" w:rsidRDefault="00A475F9" w:rsidP="00A475F9">
                                <w:pPr>
                                  <w:rPr>
                                    <w:rFonts w:ascii="Arial" w:hAnsi="Arial" w:cs="Arial"/>
                                    <w:b/>
                                  </w:rPr>
                                </w:pPr>
                                <w:r>
                                  <w:rPr>
                                    <w:rFonts w:ascii="Arial" w:hAnsi="Arial" w:cs="Arial"/>
                                    <w:b/>
                                  </w:rPr>
                                  <w:t>February 2, 2018</w:t>
                                </w:r>
                                <w:r>
                                  <w:rPr>
                                    <w:rFonts w:ascii="Arial" w:hAnsi="Arial" w:cs="Arial"/>
                                  </w:rPr>
                                  <w:t xml:space="preserve"> (8-9:30am, CC127)</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5F9" w:rsidRPr="003768D1" w:rsidRDefault="00A475F9" w:rsidP="00A475F9">
                                <w:pPr>
                                  <w:rPr>
                                    <w:rFonts w:ascii="Arial" w:hAnsi="Arial" w:cs="Arial"/>
                                    <w:b/>
                                    <w:color w:val="212C65"/>
                                    <w:sz w:val="40"/>
                                  </w:rPr>
                                </w:pPr>
                                <w:r w:rsidRPr="003768D1">
                                  <w:rPr>
                                    <w:rFonts w:ascii="Arial" w:hAnsi="Arial" w:cs="Arial"/>
                                    <w:b/>
                                    <w:color w:val="212C65"/>
                                    <w:sz w:val="40"/>
                                  </w:rPr>
                                  <w:t>CONSENT AGENDA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D505DF" id="Group 4" o:spid="_x0000_s1031" style="position:absolute;margin-left:-4.6pt;margin-top:-6.6pt;width:532.7pt;height:64.55pt;z-index:251661312" coordsize="67653,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">
                <v:shape id="Picture 3" o:spid="_x0000_s1032" type="#_x0000_t75" style="position:absolute;top:190;width:59436;height:5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SGynFAAAA2gAAAA8AAABkcnMvZG93bnJldi54bWxEj91qwkAUhO8LfYflFLyrGyu0JbqKlBYF&#10;KcVf7N0he5pEs2fD7prEPr1bKHg5zMw3zHjamUo05HxpWcGgn4AgzqwuOVew3Xw8voLwAVljZZkU&#10;XMjDdHJ/N8ZU25ZX1KxDLiKEfYoKihDqVEqfFWTQ921NHL0f6wyGKF0utcM2wk0ln5LkWRosOS4U&#10;WNNbQdlpfTYKjr/v7fKiD1/DZl7vcrfaf/L3XqneQzcbgQjUhVv4v73QCl7g70q8AXJy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UhspxQAAANoAAAAPAAAAAAAAAAAAAAAA&#10;AJ8CAABkcnMvZG93bnJldi54bWxQSwUGAAAAAAQABAD3AAAAkQMAAAAA&#10;">
                  <v:imagedata r:id="rId6" o:title=""/>
                  <v:path arrowok="t"/>
                </v:shape>
                <v:group id="Group 2" o:spid="_x0000_s1033" style="position:absolute;left:26384;width:41269;height:8197" coordsize="41269,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2" o:spid="_x0000_s1034" type="#_x0000_t202" style="position:absolute;left:216;top:3905;width:41053;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A475F9" w:rsidRPr="00013CC9" w:rsidRDefault="00A475F9" w:rsidP="00A475F9">
                          <w:pPr>
                            <w:rPr>
                              <w:rFonts w:ascii="Arial" w:hAnsi="Arial" w:cs="Arial"/>
                              <w:b/>
                            </w:rPr>
                          </w:pPr>
                          <w:r>
                            <w:rPr>
                              <w:rFonts w:ascii="Arial" w:hAnsi="Arial" w:cs="Arial"/>
                              <w:b/>
                            </w:rPr>
                            <w:t>February 2, 2018</w:t>
                          </w:r>
                          <w:r>
                            <w:rPr>
                              <w:rFonts w:ascii="Arial" w:hAnsi="Arial" w:cs="Arial"/>
                            </w:rPr>
                            <w:t xml:space="preserve"> (8-9:30am, CC127)</w:t>
                          </w:r>
                        </w:p>
                      </w:txbxContent>
                    </v:textbox>
                  </v:shape>
                  <v:shape id="Text Box 2" o:spid="_x0000_s1035" type="#_x0000_t202" style="position:absolute;width:35147;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A475F9" w:rsidRPr="003768D1" w:rsidRDefault="00A475F9" w:rsidP="00A475F9">
                          <w:pPr>
                            <w:rPr>
                              <w:rFonts w:ascii="Arial" w:hAnsi="Arial" w:cs="Arial"/>
                              <w:b/>
                              <w:color w:val="212C65"/>
                              <w:sz w:val="40"/>
                            </w:rPr>
                          </w:pPr>
                          <w:r w:rsidRPr="003768D1">
                            <w:rPr>
                              <w:rFonts w:ascii="Arial" w:hAnsi="Arial" w:cs="Arial"/>
                              <w:b/>
                              <w:color w:val="212C65"/>
                              <w:sz w:val="40"/>
                            </w:rPr>
                            <w:t>CONSENT AGENDA</w:t>
                          </w:r>
                        </w:p>
                      </w:txbxContent>
                    </v:textbox>
                  </v:shape>
                </v:group>
              </v:group>
            </w:pict>
          </mc:Fallback>
        </mc:AlternateContent>
      </w:r>
    </w:p>
    <w:p w:rsidR="00A475F9" w:rsidRPr="00E76E1D" w:rsidRDefault="00A475F9" w:rsidP="00A475F9">
      <w:pPr>
        <w:tabs>
          <w:tab w:val="left" w:pos="720"/>
        </w:tabs>
        <w:rPr>
          <w:rFonts w:ascii="Arial" w:hAnsi="Arial" w:cs="Arial"/>
          <w:b/>
        </w:rPr>
      </w:pPr>
    </w:p>
    <w:p w:rsidR="00A475F9" w:rsidRPr="00E76E1D" w:rsidRDefault="00A475F9" w:rsidP="00A475F9">
      <w:pPr>
        <w:tabs>
          <w:tab w:val="left" w:pos="720"/>
        </w:tabs>
        <w:rPr>
          <w:rFonts w:ascii="Arial" w:hAnsi="Arial" w:cs="Arial"/>
          <w:b/>
        </w:rPr>
      </w:pPr>
    </w:p>
    <w:p w:rsidR="00A475F9" w:rsidRPr="00E76E1D" w:rsidRDefault="00A475F9" w:rsidP="00A475F9">
      <w:pPr>
        <w:tabs>
          <w:tab w:val="left" w:pos="720"/>
        </w:tabs>
        <w:rPr>
          <w:rFonts w:ascii="Arial" w:hAnsi="Arial" w:cs="Arial"/>
          <w:b/>
        </w:rPr>
      </w:pPr>
    </w:p>
    <w:p w:rsidR="00A475F9" w:rsidRPr="00E76E1D" w:rsidRDefault="00A475F9" w:rsidP="00A475F9">
      <w:pPr>
        <w:tabs>
          <w:tab w:val="left" w:pos="720"/>
        </w:tabs>
        <w:rPr>
          <w:rFonts w:ascii="Arial" w:hAnsi="Arial" w:cs="Arial"/>
          <w:b/>
        </w:rPr>
      </w:pPr>
      <w:r w:rsidRPr="00E76E1D">
        <w:rPr>
          <w:rFonts w:ascii="Arial" w:hAnsi="Arial" w:cs="Arial"/>
          <w:b/>
        </w:rPr>
        <w:t>1.  Course Title Change</w:t>
      </w:r>
    </w:p>
    <w:tbl>
      <w:tblPr>
        <w:tblpPr w:leftFromText="180" w:rightFromText="180" w:vertAnchor="text" w:tblpXSpec="center" w:tblpY="100"/>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387"/>
        <w:gridCol w:w="3349"/>
      </w:tblGrid>
      <w:tr w:rsidR="00A475F9" w:rsidRPr="005B70F1" w:rsidTr="007A45AD">
        <w:trPr>
          <w:trHeight w:val="267"/>
        </w:trPr>
        <w:tc>
          <w:tcPr>
            <w:tcW w:w="1728" w:type="dxa"/>
            <w:shd w:val="clear" w:color="auto" w:fill="212C65"/>
            <w:vAlign w:val="bottom"/>
          </w:tcPr>
          <w:p w:rsidR="00A475F9" w:rsidRPr="005B70F1" w:rsidRDefault="00A475F9" w:rsidP="007A45AD">
            <w:pPr>
              <w:rPr>
                <w:rFonts w:ascii="Arial" w:hAnsi="Arial" w:cs="Arial"/>
                <w:b/>
                <w:sz w:val="20"/>
                <w:szCs w:val="20"/>
              </w:rPr>
            </w:pPr>
            <w:r w:rsidRPr="005B70F1">
              <w:rPr>
                <w:rFonts w:ascii="Arial" w:hAnsi="Arial" w:cs="Arial"/>
                <w:b/>
                <w:sz w:val="20"/>
                <w:szCs w:val="20"/>
              </w:rPr>
              <w:t>Course Number</w:t>
            </w:r>
          </w:p>
        </w:tc>
        <w:tc>
          <w:tcPr>
            <w:tcW w:w="4387" w:type="dxa"/>
            <w:shd w:val="clear" w:color="auto" w:fill="212C65"/>
            <w:vAlign w:val="bottom"/>
          </w:tcPr>
          <w:p w:rsidR="00A475F9" w:rsidRPr="005B70F1" w:rsidRDefault="00A475F9" w:rsidP="007A45AD">
            <w:pPr>
              <w:rPr>
                <w:rFonts w:ascii="Arial" w:hAnsi="Arial" w:cs="Arial"/>
                <w:b/>
                <w:sz w:val="20"/>
                <w:szCs w:val="20"/>
              </w:rPr>
            </w:pPr>
            <w:r w:rsidRPr="005B70F1">
              <w:rPr>
                <w:rFonts w:ascii="Arial" w:hAnsi="Arial" w:cs="Arial"/>
                <w:b/>
                <w:sz w:val="20"/>
                <w:szCs w:val="20"/>
              </w:rPr>
              <w:t>Former Title</w:t>
            </w:r>
          </w:p>
        </w:tc>
        <w:tc>
          <w:tcPr>
            <w:tcW w:w="3349" w:type="dxa"/>
            <w:shd w:val="clear" w:color="auto" w:fill="212C65"/>
            <w:vAlign w:val="bottom"/>
          </w:tcPr>
          <w:p w:rsidR="00A475F9" w:rsidRPr="005B70F1" w:rsidRDefault="00A475F9" w:rsidP="007A45AD">
            <w:pPr>
              <w:rPr>
                <w:rFonts w:ascii="Arial" w:hAnsi="Arial" w:cs="Arial"/>
                <w:b/>
                <w:sz w:val="20"/>
                <w:szCs w:val="20"/>
              </w:rPr>
            </w:pPr>
            <w:r w:rsidRPr="005B70F1">
              <w:rPr>
                <w:rFonts w:ascii="Arial" w:hAnsi="Arial" w:cs="Arial"/>
                <w:b/>
                <w:sz w:val="20"/>
                <w:szCs w:val="20"/>
              </w:rPr>
              <w:t>New Title</w:t>
            </w:r>
          </w:p>
        </w:tc>
      </w:tr>
      <w:tr w:rsidR="00A475F9" w:rsidRPr="005B70F1" w:rsidTr="007A45AD">
        <w:trPr>
          <w:trHeight w:val="267"/>
        </w:trPr>
        <w:tc>
          <w:tcPr>
            <w:tcW w:w="1728" w:type="dxa"/>
            <w:shd w:val="clear" w:color="auto" w:fill="auto"/>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CJA-215</w:t>
            </w:r>
          </w:p>
        </w:tc>
        <w:tc>
          <w:tcPr>
            <w:tcW w:w="4387" w:type="dxa"/>
            <w:shd w:val="clear" w:color="auto" w:fill="auto"/>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Sexual Violence &amp; the Justice System</w:t>
            </w:r>
          </w:p>
        </w:tc>
        <w:tc>
          <w:tcPr>
            <w:tcW w:w="3349" w:type="dxa"/>
            <w:shd w:val="clear" w:color="auto" w:fill="auto"/>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Sexual Abuse &amp; Human Trafficking</w:t>
            </w:r>
          </w:p>
        </w:tc>
      </w:tr>
    </w:tbl>
    <w:p w:rsidR="00A475F9" w:rsidRPr="00E76E1D" w:rsidRDefault="00A475F9" w:rsidP="00A475F9">
      <w:pPr>
        <w:tabs>
          <w:tab w:val="left" w:pos="720"/>
        </w:tabs>
        <w:rPr>
          <w:rFonts w:ascii="Arial" w:hAnsi="Arial" w:cs="Arial"/>
          <w:b/>
        </w:rPr>
      </w:pPr>
    </w:p>
    <w:p w:rsidR="00A475F9" w:rsidRPr="00E76E1D" w:rsidRDefault="00A475F9" w:rsidP="00A475F9">
      <w:pPr>
        <w:tabs>
          <w:tab w:val="left" w:pos="720"/>
        </w:tabs>
        <w:rPr>
          <w:rFonts w:ascii="Arial" w:hAnsi="Arial" w:cs="Arial"/>
          <w:b/>
        </w:rPr>
      </w:pPr>
      <w:r w:rsidRPr="00E76E1D">
        <w:rPr>
          <w:rFonts w:ascii="Arial" w:hAnsi="Arial" w:cs="Arial"/>
          <w:b/>
        </w:rPr>
        <w:t>2. Course Hours Change</w:t>
      </w:r>
    </w:p>
    <w:tbl>
      <w:tblPr>
        <w:tblpPr w:leftFromText="180" w:rightFromText="180" w:vertAnchor="text" w:horzAnchor="margin" w:tblpXSpec="center" w:tblpY="131"/>
        <w:tblW w:w="94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387"/>
        <w:gridCol w:w="3345"/>
      </w:tblGrid>
      <w:tr w:rsidR="00A475F9" w:rsidRPr="005B70F1" w:rsidTr="007A45AD">
        <w:trPr>
          <w:trHeight w:hRule="exact" w:val="274"/>
        </w:trPr>
        <w:tc>
          <w:tcPr>
            <w:tcW w:w="1728" w:type="dxa"/>
            <w:shd w:val="clear" w:color="auto" w:fill="212C65"/>
            <w:vAlign w:val="bottom"/>
          </w:tcPr>
          <w:p w:rsidR="00A475F9" w:rsidRPr="005B70F1" w:rsidRDefault="00A475F9" w:rsidP="007A45AD">
            <w:pPr>
              <w:rPr>
                <w:rFonts w:ascii="Arial" w:hAnsi="Arial" w:cs="Arial"/>
                <w:b/>
                <w:sz w:val="20"/>
                <w:szCs w:val="20"/>
              </w:rPr>
            </w:pPr>
            <w:r w:rsidRPr="005B70F1">
              <w:rPr>
                <w:rFonts w:ascii="Arial" w:hAnsi="Arial" w:cs="Arial"/>
                <w:b/>
                <w:sz w:val="20"/>
                <w:szCs w:val="20"/>
              </w:rPr>
              <w:t>Course Number</w:t>
            </w:r>
          </w:p>
        </w:tc>
        <w:tc>
          <w:tcPr>
            <w:tcW w:w="4387" w:type="dxa"/>
            <w:shd w:val="clear" w:color="auto" w:fill="212C65"/>
            <w:vAlign w:val="bottom"/>
          </w:tcPr>
          <w:p w:rsidR="00A475F9" w:rsidRPr="005B70F1" w:rsidRDefault="00A475F9" w:rsidP="007A45AD">
            <w:pPr>
              <w:rPr>
                <w:rFonts w:ascii="Arial" w:hAnsi="Arial" w:cs="Arial"/>
                <w:b/>
                <w:sz w:val="20"/>
                <w:szCs w:val="20"/>
              </w:rPr>
            </w:pPr>
            <w:r w:rsidRPr="005B70F1">
              <w:rPr>
                <w:rFonts w:ascii="Arial" w:hAnsi="Arial" w:cs="Arial"/>
                <w:b/>
                <w:sz w:val="20"/>
                <w:szCs w:val="20"/>
              </w:rPr>
              <w:t>Title</w:t>
            </w:r>
          </w:p>
        </w:tc>
        <w:tc>
          <w:tcPr>
            <w:tcW w:w="3345" w:type="dxa"/>
            <w:shd w:val="clear" w:color="auto" w:fill="212C65"/>
            <w:vAlign w:val="bottom"/>
          </w:tcPr>
          <w:p w:rsidR="00A475F9" w:rsidRPr="005B70F1" w:rsidRDefault="00A475F9" w:rsidP="007A45AD">
            <w:pPr>
              <w:rPr>
                <w:rFonts w:ascii="Arial" w:hAnsi="Arial" w:cs="Arial"/>
                <w:b/>
                <w:sz w:val="20"/>
                <w:szCs w:val="20"/>
              </w:rPr>
            </w:pPr>
            <w:r w:rsidRPr="005B70F1">
              <w:rPr>
                <w:rFonts w:ascii="Arial" w:hAnsi="Arial" w:cs="Arial"/>
                <w:b/>
                <w:sz w:val="20"/>
                <w:szCs w:val="20"/>
              </w:rPr>
              <w:t>Change</w:t>
            </w:r>
          </w:p>
        </w:tc>
      </w:tr>
      <w:tr w:rsidR="00A475F9" w:rsidRPr="005B70F1" w:rsidTr="007A45AD">
        <w:trPr>
          <w:trHeight w:hRule="exact" w:val="265"/>
        </w:trPr>
        <w:tc>
          <w:tcPr>
            <w:tcW w:w="1728" w:type="dxa"/>
            <w:vAlign w:val="bottom"/>
          </w:tcPr>
          <w:p w:rsidR="00A475F9" w:rsidRPr="0087207C" w:rsidRDefault="00A475F9" w:rsidP="007A45AD">
            <w:pPr>
              <w:rPr>
                <w:rFonts w:ascii="Arial" w:hAnsi="Arial" w:cs="Arial"/>
                <w:strike/>
                <w:sz w:val="20"/>
              </w:rPr>
            </w:pPr>
            <w:r w:rsidRPr="0087207C">
              <w:rPr>
                <w:rFonts w:ascii="Arial" w:hAnsi="Arial" w:cs="Arial"/>
                <w:strike/>
                <w:sz w:val="20"/>
              </w:rPr>
              <w:t>CS-125H</w:t>
            </w:r>
          </w:p>
        </w:tc>
        <w:tc>
          <w:tcPr>
            <w:tcW w:w="4387" w:type="dxa"/>
            <w:vAlign w:val="bottom"/>
          </w:tcPr>
          <w:p w:rsidR="00A475F9" w:rsidRPr="0087207C" w:rsidRDefault="00A475F9" w:rsidP="007A45AD">
            <w:pPr>
              <w:rPr>
                <w:rFonts w:ascii="Arial" w:hAnsi="Arial" w:cs="Arial"/>
                <w:strike/>
                <w:sz w:val="20"/>
              </w:rPr>
            </w:pPr>
            <w:r w:rsidRPr="0087207C">
              <w:rPr>
                <w:rFonts w:ascii="Arial" w:hAnsi="Arial" w:cs="Arial"/>
                <w:strike/>
                <w:sz w:val="20"/>
              </w:rPr>
              <w:t>HTML &amp; Web Site Design</w:t>
            </w:r>
          </w:p>
        </w:tc>
        <w:tc>
          <w:tcPr>
            <w:tcW w:w="3345" w:type="dxa"/>
            <w:vAlign w:val="bottom"/>
          </w:tcPr>
          <w:p w:rsidR="00A475F9" w:rsidRPr="0087207C" w:rsidRDefault="00A475F9" w:rsidP="007A45AD">
            <w:pPr>
              <w:rPr>
                <w:rFonts w:ascii="Arial" w:hAnsi="Arial" w:cs="Arial"/>
                <w:strike/>
                <w:sz w:val="20"/>
              </w:rPr>
            </w:pPr>
            <w:r w:rsidRPr="0087207C">
              <w:rPr>
                <w:rFonts w:ascii="Arial" w:hAnsi="Arial" w:cs="Arial"/>
                <w:strike/>
                <w:sz w:val="20"/>
              </w:rPr>
              <w:t>44 LECT; 4 Credits</w:t>
            </w:r>
          </w:p>
        </w:tc>
      </w:tr>
      <w:tr w:rsidR="00A475F9" w:rsidRPr="005B70F1" w:rsidTr="007A45AD">
        <w:trPr>
          <w:trHeight w:hRule="exact" w:val="265"/>
        </w:trPr>
        <w:tc>
          <w:tcPr>
            <w:tcW w:w="1728" w:type="dxa"/>
            <w:vAlign w:val="bottom"/>
          </w:tcPr>
          <w:p w:rsidR="00A475F9" w:rsidRPr="0087207C" w:rsidRDefault="00A475F9" w:rsidP="007A45AD">
            <w:pPr>
              <w:rPr>
                <w:rFonts w:ascii="Arial" w:hAnsi="Arial" w:cs="Arial"/>
                <w:strike/>
                <w:sz w:val="20"/>
              </w:rPr>
            </w:pPr>
            <w:r w:rsidRPr="0087207C">
              <w:rPr>
                <w:rFonts w:ascii="Arial" w:hAnsi="Arial" w:cs="Arial"/>
                <w:strike/>
                <w:sz w:val="20"/>
              </w:rPr>
              <w:t>CS-133S</w:t>
            </w:r>
          </w:p>
        </w:tc>
        <w:tc>
          <w:tcPr>
            <w:tcW w:w="4387" w:type="dxa"/>
            <w:vAlign w:val="bottom"/>
          </w:tcPr>
          <w:p w:rsidR="00A475F9" w:rsidRPr="0087207C" w:rsidRDefault="00A475F9" w:rsidP="007A45AD">
            <w:pPr>
              <w:rPr>
                <w:rFonts w:ascii="Arial" w:hAnsi="Arial" w:cs="Arial"/>
                <w:strike/>
                <w:sz w:val="20"/>
              </w:rPr>
            </w:pPr>
            <w:r w:rsidRPr="0087207C">
              <w:rPr>
                <w:rFonts w:ascii="Arial" w:hAnsi="Arial" w:cs="Arial"/>
                <w:strike/>
                <w:sz w:val="20"/>
              </w:rPr>
              <w:t>Introduction to JavaScript &amp; Server-Side Scripting</w:t>
            </w:r>
          </w:p>
        </w:tc>
        <w:tc>
          <w:tcPr>
            <w:tcW w:w="3345" w:type="dxa"/>
            <w:vAlign w:val="bottom"/>
          </w:tcPr>
          <w:p w:rsidR="00A475F9" w:rsidRPr="0087207C" w:rsidRDefault="00A475F9" w:rsidP="007A45AD">
            <w:pPr>
              <w:rPr>
                <w:rFonts w:ascii="Arial" w:hAnsi="Arial" w:cs="Arial"/>
                <w:strike/>
                <w:sz w:val="20"/>
              </w:rPr>
            </w:pPr>
            <w:r w:rsidRPr="0087207C">
              <w:rPr>
                <w:rFonts w:ascii="Arial" w:hAnsi="Arial" w:cs="Arial"/>
                <w:strike/>
                <w:sz w:val="20"/>
              </w:rPr>
              <w:t>44 LECT; 4 Credits</w:t>
            </w:r>
          </w:p>
        </w:tc>
      </w:tr>
      <w:tr w:rsidR="00A475F9" w:rsidRPr="005B70F1" w:rsidTr="007A45AD">
        <w:trPr>
          <w:trHeight w:hRule="exact" w:val="265"/>
        </w:trPr>
        <w:tc>
          <w:tcPr>
            <w:tcW w:w="1728" w:type="dxa"/>
            <w:vAlign w:val="bottom"/>
          </w:tcPr>
          <w:p w:rsidR="00A475F9" w:rsidRPr="00357F95" w:rsidRDefault="00A475F9" w:rsidP="007A45AD">
            <w:pPr>
              <w:rPr>
                <w:rFonts w:ascii="Arial" w:hAnsi="Arial" w:cs="Arial"/>
                <w:strike/>
                <w:sz w:val="20"/>
              </w:rPr>
            </w:pPr>
            <w:r w:rsidRPr="00357F95">
              <w:rPr>
                <w:rFonts w:ascii="Arial" w:hAnsi="Arial" w:cs="Arial"/>
                <w:strike/>
                <w:sz w:val="20"/>
              </w:rPr>
              <w:t>CS-133VB</w:t>
            </w:r>
          </w:p>
        </w:tc>
        <w:tc>
          <w:tcPr>
            <w:tcW w:w="4387" w:type="dxa"/>
            <w:vAlign w:val="bottom"/>
          </w:tcPr>
          <w:p w:rsidR="00A475F9" w:rsidRPr="00357F95" w:rsidRDefault="00A475F9" w:rsidP="007A45AD">
            <w:pPr>
              <w:rPr>
                <w:rFonts w:ascii="Arial" w:hAnsi="Arial" w:cs="Arial"/>
                <w:strike/>
                <w:sz w:val="20"/>
              </w:rPr>
            </w:pPr>
            <w:r w:rsidRPr="00357F95">
              <w:rPr>
                <w:rFonts w:ascii="Arial" w:hAnsi="Arial" w:cs="Arial"/>
                <w:strike/>
                <w:sz w:val="20"/>
              </w:rPr>
              <w:t>Visual Basic.NET I</w:t>
            </w:r>
          </w:p>
        </w:tc>
        <w:tc>
          <w:tcPr>
            <w:tcW w:w="3345" w:type="dxa"/>
            <w:vAlign w:val="bottom"/>
          </w:tcPr>
          <w:p w:rsidR="00A475F9" w:rsidRPr="00357F95" w:rsidRDefault="00A475F9" w:rsidP="007A45AD">
            <w:pPr>
              <w:rPr>
                <w:rFonts w:ascii="Arial" w:hAnsi="Arial" w:cs="Arial"/>
                <w:strike/>
                <w:sz w:val="20"/>
              </w:rPr>
            </w:pPr>
            <w:r w:rsidRPr="00357F95">
              <w:rPr>
                <w:rFonts w:ascii="Arial" w:hAnsi="Arial" w:cs="Arial"/>
                <w:strike/>
                <w:sz w:val="20"/>
              </w:rPr>
              <w:t>44 LECT; 4 Credits</w:t>
            </w:r>
          </w:p>
        </w:tc>
      </w:tr>
      <w:tr w:rsidR="00A475F9" w:rsidRPr="005B70F1" w:rsidTr="007A45AD">
        <w:trPr>
          <w:trHeight w:hRule="exact" w:val="265"/>
        </w:trPr>
        <w:tc>
          <w:tcPr>
            <w:tcW w:w="1728" w:type="dxa"/>
            <w:vAlign w:val="bottom"/>
          </w:tcPr>
          <w:p w:rsidR="00A475F9" w:rsidRPr="0087207C" w:rsidRDefault="00A475F9" w:rsidP="007A45AD">
            <w:pPr>
              <w:rPr>
                <w:rFonts w:ascii="Arial" w:hAnsi="Arial" w:cs="Arial"/>
                <w:strike/>
                <w:sz w:val="20"/>
              </w:rPr>
            </w:pPr>
            <w:r w:rsidRPr="0087207C">
              <w:rPr>
                <w:rFonts w:ascii="Arial" w:hAnsi="Arial" w:cs="Arial"/>
                <w:strike/>
                <w:sz w:val="20"/>
              </w:rPr>
              <w:t>CS-234J</w:t>
            </w:r>
          </w:p>
        </w:tc>
        <w:tc>
          <w:tcPr>
            <w:tcW w:w="4387" w:type="dxa"/>
            <w:vAlign w:val="bottom"/>
          </w:tcPr>
          <w:p w:rsidR="00A475F9" w:rsidRPr="0087207C" w:rsidRDefault="00A475F9" w:rsidP="007A45AD">
            <w:pPr>
              <w:rPr>
                <w:rFonts w:ascii="Arial" w:hAnsi="Arial" w:cs="Arial"/>
                <w:strike/>
                <w:sz w:val="20"/>
              </w:rPr>
            </w:pPr>
            <w:r w:rsidRPr="0087207C">
              <w:rPr>
                <w:rFonts w:ascii="Arial" w:hAnsi="Arial" w:cs="Arial"/>
                <w:strike/>
                <w:sz w:val="20"/>
              </w:rPr>
              <w:t>jQuery Web Development</w:t>
            </w:r>
          </w:p>
        </w:tc>
        <w:tc>
          <w:tcPr>
            <w:tcW w:w="3345" w:type="dxa"/>
            <w:vAlign w:val="bottom"/>
          </w:tcPr>
          <w:p w:rsidR="00A475F9" w:rsidRPr="0087207C" w:rsidRDefault="00A475F9" w:rsidP="007A45AD">
            <w:pPr>
              <w:rPr>
                <w:rFonts w:ascii="Arial" w:hAnsi="Arial" w:cs="Arial"/>
                <w:strike/>
                <w:sz w:val="20"/>
              </w:rPr>
            </w:pPr>
            <w:r w:rsidRPr="0087207C">
              <w:rPr>
                <w:rFonts w:ascii="Arial" w:hAnsi="Arial" w:cs="Arial"/>
                <w:strike/>
                <w:sz w:val="20"/>
              </w:rPr>
              <w:t>44 LECT; 4 Credits</w:t>
            </w:r>
          </w:p>
        </w:tc>
      </w:tr>
      <w:tr w:rsidR="00A475F9" w:rsidRPr="005B70F1" w:rsidTr="007A45AD">
        <w:trPr>
          <w:trHeight w:hRule="exact" w:val="265"/>
        </w:trPr>
        <w:tc>
          <w:tcPr>
            <w:tcW w:w="1728" w:type="dxa"/>
            <w:vAlign w:val="bottom"/>
          </w:tcPr>
          <w:p w:rsidR="00A475F9" w:rsidRPr="0087207C" w:rsidRDefault="00A475F9" w:rsidP="007A45AD">
            <w:pPr>
              <w:rPr>
                <w:rFonts w:ascii="Arial" w:hAnsi="Arial" w:cs="Arial"/>
                <w:strike/>
                <w:sz w:val="20"/>
              </w:rPr>
            </w:pPr>
            <w:r w:rsidRPr="0087207C">
              <w:rPr>
                <w:rFonts w:ascii="Arial" w:hAnsi="Arial" w:cs="Arial"/>
                <w:strike/>
                <w:sz w:val="20"/>
              </w:rPr>
              <w:t>CS-234P</w:t>
            </w:r>
          </w:p>
        </w:tc>
        <w:tc>
          <w:tcPr>
            <w:tcW w:w="4387" w:type="dxa"/>
            <w:vAlign w:val="bottom"/>
          </w:tcPr>
          <w:p w:rsidR="00A475F9" w:rsidRPr="0087207C" w:rsidRDefault="00A475F9" w:rsidP="007A45AD">
            <w:pPr>
              <w:rPr>
                <w:rFonts w:ascii="Arial" w:hAnsi="Arial" w:cs="Arial"/>
                <w:strike/>
                <w:sz w:val="20"/>
              </w:rPr>
            </w:pPr>
            <w:r w:rsidRPr="0087207C">
              <w:rPr>
                <w:rFonts w:ascii="Arial" w:hAnsi="Arial" w:cs="Arial"/>
                <w:strike/>
                <w:sz w:val="20"/>
              </w:rPr>
              <w:t>PHP/MySQL Web Development</w:t>
            </w:r>
          </w:p>
        </w:tc>
        <w:tc>
          <w:tcPr>
            <w:tcW w:w="3345" w:type="dxa"/>
            <w:vAlign w:val="bottom"/>
          </w:tcPr>
          <w:p w:rsidR="00A475F9" w:rsidRPr="0087207C" w:rsidRDefault="00A475F9" w:rsidP="007A45AD">
            <w:pPr>
              <w:rPr>
                <w:rFonts w:ascii="Arial" w:hAnsi="Arial" w:cs="Arial"/>
                <w:strike/>
                <w:sz w:val="20"/>
              </w:rPr>
            </w:pPr>
            <w:r w:rsidRPr="0087207C">
              <w:rPr>
                <w:rFonts w:ascii="Arial" w:hAnsi="Arial" w:cs="Arial"/>
                <w:strike/>
                <w:sz w:val="20"/>
              </w:rPr>
              <w:t>44 LECT; 4 Credits</w:t>
            </w:r>
          </w:p>
        </w:tc>
      </w:tr>
    </w:tbl>
    <w:p w:rsidR="00A475F9" w:rsidRPr="00E76E1D" w:rsidRDefault="00A475F9" w:rsidP="00A475F9">
      <w:pPr>
        <w:tabs>
          <w:tab w:val="left" w:pos="720"/>
        </w:tabs>
        <w:rPr>
          <w:rFonts w:ascii="Arial" w:hAnsi="Arial" w:cs="Arial"/>
          <w:b/>
        </w:rPr>
      </w:pPr>
    </w:p>
    <w:p w:rsidR="00A475F9" w:rsidRPr="00E76E1D" w:rsidRDefault="00A475F9" w:rsidP="00A475F9">
      <w:pPr>
        <w:tabs>
          <w:tab w:val="left" w:pos="720"/>
        </w:tabs>
        <w:rPr>
          <w:rFonts w:ascii="Arial" w:hAnsi="Arial" w:cs="Arial"/>
          <w:b/>
        </w:rPr>
      </w:pPr>
      <w:r w:rsidRPr="00E76E1D">
        <w:rPr>
          <w:rFonts w:ascii="Arial" w:hAnsi="Arial" w:cs="Arial"/>
          <w:b/>
        </w:rPr>
        <w:t>3. Course Number Change</w:t>
      </w:r>
    </w:p>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22"/>
      </w:tblGrid>
      <w:tr w:rsidR="00A475F9" w:rsidRPr="005B70F1" w:rsidTr="007A45AD">
        <w:trPr>
          <w:trHeight w:hRule="exact" w:val="283"/>
        </w:trPr>
        <w:tc>
          <w:tcPr>
            <w:tcW w:w="1728" w:type="dxa"/>
            <w:shd w:val="clear" w:color="auto" w:fill="212C65"/>
            <w:vAlign w:val="bottom"/>
          </w:tcPr>
          <w:p w:rsidR="00A475F9" w:rsidRPr="005B70F1" w:rsidRDefault="00A475F9" w:rsidP="007A45AD">
            <w:pPr>
              <w:rPr>
                <w:rFonts w:ascii="Arial" w:hAnsi="Arial" w:cs="Arial"/>
                <w:b/>
                <w:sz w:val="20"/>
                <w:szCs w:val="20"/>
              </w:rPr>
            </w:pPr>
            <w:r w:rsidRPr="005B70F1">
              <w:rPr>
                <w:rFonts w:ascii="Arial" w:hAnsi="Arial" w:cs="Arial"/>
                <w:b/>
                <w:sz w:val="20"/>
                <w:szCs w:val="20"/>
              </w:rPr>
              <w:t>Course Number</w:t>
            </w:r>
          </w:p>
        </w:tc>
        <w:tc>
          <w:tcPr>
            <w:tcW w:w="4500" w:type="dxa"/>
            <w:shd w:val="clear" w:color="auto" w:fill="212C65"/>
            <w:vAlign w:val="bottom"/>
          </w:tcPr>
          <w:p w:rsidR="00A475F9" w:rsidRPr="005B70F1" w:rsidRDefault="00A475F9" w:rsidP="007A45AD">
            <w:pPr>
              <w:rPr>
                <w:rFonts w:ascii="Arial" w:hAnsi="Arial" w:cs="Arial"/>
                <w:b/>
                <w:sz w:val="20"/>
                <w:szCs w:val="20"/>
              </w:rPr>
            </w:pPr>
            <w:r w:rsidRPr="005B70F1">
              <w:rPr>
                <w:rFonts w:ascii="Arial" w:hAnsi="Arial" w:cs="Arial"/>
                <w:b/>
                <w:sz w:val="20"/>
                <w:szCs w:val="20"/>
              </w:rPr>
              <w:t>Title</w:t>
            </w:r>
          </w:p>
        </w:tc>
        <w:tc>
          <w:tcPr>
            <w:tcW w:w="3222" w:type="dxa"/>
            <w:shd w:val="clear" w:color="auto" w:fill="212C65"/>
            <w:vAlign w:val="bottom"/>
          </w:tcPr>
          <w:p w:rsidR="00A475F9" w:rsidRPr="005B70F1" w:rsidRDefault="00A475F9" w:rsidP="007A45AD">
            <w:pPr>
              <w:rPr>
                <w:rFonts w:ascii="Arial" w:hAnsi="Arial" w:cs="Arial"/>
                <w:b/>
                <w:sz w:val="20"/>
                <w:szCs w:val="20"/>
              </w:rPr>
            </w:pPr>
            <w:r w:rsidRPr="005B70F1">
              <w:rPr>
                <w:rFonts w:ascii="Arial" w:hAnsi="Arial" w:cs="Arial"/>
                <w:b/>
                <w:sz w:val="20"/>
                <w:szCs w:val="20"/>
              </w:rPr>
              <w:t>New Course Number</w:t>
            </w:r>
          </w:p>
        </w:tc>
      </w:tr>
      <w:tr w:rsidR="00A475F9" w:rsidRPr="005B70F1" w:rsidTr="007A45AD">
        <w:trPr>
          <w:trHeight w:hRule="exact" w:val="274"/>
        </w:trPr>
        <w:tc>
          <w:tcPr>
            <w:tcW w:w="1728" w:type="dxa"/>
            <w:shd w:val="clear" w:color="auto" w:fill="auto"/>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CS-229</w:t>
            </w:r>
          </w:p>
        </w:tc>
        <w:tc>
          <w:tcPr>
            <w:tcW w:w="4500"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Networking II</w:t>
            </w:r>
          </w:p>
        </w:tc>
        <w:tc>
          <w:tcPr>
            <w:tcW w:w="3222"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CS-152</w:t>
            </w:r>
          </w:p>
        </w:tc>
      </w:tr>
    </w:tbl>
    <w:p w:rsidR="00A475F9" w:rsidRDefault="00A475F9" w:rsidP="00A475F9">
      <w:pPr>
        <w:tabs>
          <w:tab w:val="left" w:pos="720"/>
        </w:tabs>
        <w:rPr>
          <w:rFonts w:ascii="Arial" w:hAnsi="Arial" w:cs="Arial"/>
          <w:b/>
        </w:rPr>
      </w:pPr>
    </w:p>
    <w:p w:rsidR="00A475F9" w:rsidRDefault="00A475F9" w:rsidP="00A475F9">
      <w:pPr>
        <w:tabs>
          <w:tab w:val="left" w:pos="720"/>
        </w:tabs>
        <w:rPr>
          <w:rFonts w:ascii="Arial" w:hAnsi="Arial" w:cs="Arial"/>
          <w:b/>
        </w:rPr>
      </w:pPr>
      <w:r w:rsidRPr="00E76E1D">
        <w:rPr>
          <w:rFonts w:ascii="Arial" w:hAnsi="Arial" w:cs="Arial"/>
          <w:b/>
        </w:rPr>
        <w:t>4. Outlines Reviewed for Approval</w:t>
      </w:r>
    </w:p>
    <w:tbl>
      <w:tblPr>
        <w:tblpPr w:leftFromText="180" w:rightFromText="180" w:vertAnchor="text" w:horzAnchor="margin" w:tblpXSpec="center" w:tblpY="112"/>
        <w:tblW w:w="9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95"/>
        <w:gridCol w:w="4410"/>
        <w:gridCol w:w="3241"/>
      </w:tblGrid>
      <w:tr w:rsidR="00A475F9" w:rsidRPr="005B70F1" w:rsidTr="007A45AD">
        <w:trPr>
          <w:trHeight w:hRule="exact" w:val="331"/>
        </w:trPr>
        <w:tc>
          <w:tcPr>
            <w:tcW w:w="1795" w:type="dxa"/>
            <w:shd w:val="clear" w:color="auto" w:fill="212C65"/>
            <w:vAlign w:val="bottom"/>
          </w:tcPr>
          <w:p w:rsidR="00A475F9" w:rsidRPr="005B70F1" w:rsidRDefault="00A475F9" w:rsidP="007A45AD">
            <w:pPr>
              <w:rPr>
                <w:rFonts w:ascii="Arial" w:hAnsi="Arial" w:cs="Arial"/>
                <w:b/>
                <w:sz w:val="20"/>
                <w:szCs w:val="20"/>
              </w:rPr>
            </w:pPr>
            <w:r w:rsidRPr="005B70F1">
              <w:rPr>
                <w:rFonts w:ascii="Arial" w:hAnsi="Arial" w:cs="Arial"/>
                <w:b/>
                <w:sz w:val="20"/>
                <w:szCs w:val="20"/>
              </w:rPr>
              <w:t>Course Number</w:t>
            </w:r>
          </w:p>
        </w:tc>
        <w:tc>
          <w:tcPr>
            <w:tcW w:w="4410" w:type="dxa"/>
            <w:shd w:val="clear" w:color="auto" w:fill="212C65"/>
            <w:vAlign w:val="bottom"/>
          </w:tcPr>
          <w:p w:rsidR="00A475F9" w:rsidRPr="005B70F1" w:rsidRDefault="00A475F9" w:rsidP="007A45AD">
            <w:pPr>
              <w:rPr>
                <w:rFonts w:ascii="Arial" w:hAnsi="Arial" w:cs="Arial"/>
                <w:b/>
                <w:sz w:val="20"/>
                <w:szCs w:val="20"/>
              </w:rPr>
            </w:pPr>
            <w:r w:rsidRPr="005B70F1">
              <w:rPr>
                <w:rFonts w:ascii="Arial" w:hAnsi="Arial" w:cs="Arial"/>
                <w:b/>
                <w:sz w:val="20"/>
                <w:szCs w:val="20"/>
              </w:rPr>
              <w:t>Title</w:t>
            </w:r>
          </w:p>
        </w:tc>
        <w:tc>
          <w:tcPr>
            <w:tcW w:w="3241" w:type="dxa"/>
            <w:shd w:val="clear" w:color="auto" w:fill="212C65"/>
            <w:vAlign w:val="bottom"/>
          </w:tcPr>
          <w:tbl>
            <w:tblPr>
              <w:tblpPr w:leftFromText="180" w:rightFromText="180" w:vertAnchor="text" w:horzAnchor="margin" w:tblpXSpec="center" w:tblpY="112"/>
              <w:tblW w:w="95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45"/>
            </w:tblGrid>
            <w:tr w:rsidR="00A475F9" w:rsidRPr="005B70F1" w:rsidTr="007A45AD">
              <w:trPr>
                <w:trHeight w:val="317"/>
              </w:trPr>
              <w:tc>
                <w:tcPr>
                  <w:tcW w:w="9545" w:type="dxa"/>
                  <w:tcBorders>
                    <w:top w:val="nil"/>
                    <w:left w:val="nil"/>
                    <w:bottom w:val="nil"/>
                    <w:right w:val="nil"/>
                  </w:tcBorders>
                  <w:shd w:val="clear" w:color="auto" w:fill="212C65"/>
                  <w:vAlign w:val="center"/>
                  <w:hideMark/>
                </w:tcPr>
                <w:p w:rsidR="00A475F9" w:rsidRPr="005B70F1" w:rsidRDefault="00A475F9" w:rsidP="007A45AD">
                  <w:pPr>
                    <w:rPr>
                      <w:rFonts w:ascii="Arial" w:hAnsi="Arial" w:cs="Arial"/>
                      <w:b/>
                      <w:sz w:val="20"/>
                      <w:szCs w:val="20"/>
                    </w:rPr>
                  </w:pPr>
                  <w:r w:rsidRPr="005B70F1">
                    <w:rPr>
                      <w:rFonts w:ascii="Arial" w:hAnsi="Arial" w:cs="Arial"/>
                      <w:b/>
                      <w:sz w:val="20"/>
                      <w:szCs w:val="20"/>
                    </w:rPr>
                    <w:t>Implementation</w:t>
                  </w:r>
                </w:p>
              </w:tc>
            </w:tr>
          </w:tbl>
          <w:p w:rsidR="00A475F9" w:rsidRPr="005B70F1" w:rsidRDefault="00A475F9" w:rsidP="007A45AD">
            <w:pPr>
              <w:rPr>
                <w:rFonts w:ascii="Arial" w:hAnsi="Arial" w:cs="Arial"/>
                <w:b/>
                <w:sz w:val="20"/>
                <w:szCs w:val="20"/>
              </w:rPr>
            </w:pPr>
          </w:p>
        </w:tc>
      </w:tr>
      <w:tr w:rsidR="00A475F9" w:rsidRPr="005B70F1" w:rsidTr="007A45AD">
        <w:trPr>
          <w:trHeight w:hRule="exact" w:val="274"/>
        </w:trPr>
        <w:tc>
          <w:tcPr>
            <w:tcW w:w="1795" w:type="dxa"/>
            <w:shd w:val="clear" w:color="auto" w:fill="auto"/>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ART-222</w:t>
            </w:r>
          </w:p>
        </w:tc>
        <w:tc>
          <w:tcPr>
            <w:tcW w:w="4410"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Advanced 2D Animation: Design &amp; Techniques</w:t>
            </w:r>
          </w:p>
        </w:tc>
        <w:tc>
          <w:tcPr>
            <w:tcW w:w="3241"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18/SP</w:t>
            </w:r>
          </w:p>
        </w:tc>
      </w:tr>
      <w:tr w:rsidR="00A475F9" w:rsidRPr="005B70F1" w:rsidTr="007A45AD">
        <w:trPr>
          <w:trHeight w:hRule="exact" w:val="274"/>
        </w:trPr>
        <w:tc>
          <w:tcPr>
            <w:tcW w:w="1795" w:type="dxa"/>
            <w:shd w:val="clear" w:color="auto" w:fill="auto"/>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ASL-202</w:t>
            </w:r>
          </w:p>
        </w:tc>
        <w:tc>
          <w:tcPr>
            <w:tcW w:w="4410"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Second-Year American Sign Language II</w:t>
            </w:r>
          </w:p>
        </w:tc>
        <w:tc>
          <w:tcPr>
            <w:tcW w:w="3241"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18/SP</w:t>
            </w:r>
          </w:p>
        </w:tc>
      </w:tr>
      <w:tr w:rsidR="00A475F9" w:rsidRPr="005B70F1" w:rsidTr="007A45AD">
        <w:trPr>
          <w:trHeight w:hRule="exact" w:val="274"/>
        </w:trPr>
        <w:tc>
          <w:tcPr>
            <w:tcW w:w="1795" w:type="dxa"/>
            <w:shd w:val="clear" w:color="auto" w:fill="auto"/>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BI-165D</w:t>
            </w:r>
          </w:p>
        </w:tc>
        <w:tc>
          <w:tcPr>
            <w:tcW w:w="4410"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Natural History of the Western Deserts</w:t>
            </w:r>
          </w:p>
        </w:tc>
        <w:tc>
          <w:tcPr>
            <w:tcW w:w="3241"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18/SP</w:t>
            </w:r>
          </w:p>
        </w:tc>
      </w:tr>
      <w:tr w:rsidR="00A475F9" w:rsidRPr="005B70F1" w:rsidTr="007A45AD">
        <w:trPr>
          <w:trHeight w:hRule="exact" w:val="274"/>
        </w:trPr>
        <w:tc>
          <w:tcPr>
            <w:tcW w:w="1795" w:type="dxa"/>
            <w:shd w:val="clear" w:color="auto" w:fill="auto"/>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CJA-215</w:t>
            </w:r>
          </w:p>
        </w:tc>
        <w:tc>
          <w:tcPr>
            <w:tcW w:w="4410"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Sexual Abuse and Human Trafficking</w:t>
            </w:r>
          </w:p>
        </w:tc>
        <w:tc>
          <w:tcPr>
            <w:tcW w:w="3241"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18/SP</w:t>
            </w:r>
          </w:p>
        </w:tc>
      </w:tr>
      <w:tr w:rsidR="00A475F9" w:rsidRPr="005B70F1" w:rsidTr="007A45AD">
        <w:trPr>
          <w:trHeight w:hRule="exact" w:val="274"/>
        </w:trPr>
        <w:tc>
          <w:tcPr>
            <w:tcW w:w="1795" w:type="dxa"/>
            <w:shd w:val="clear" w:color="auto" w:fill="auto"/>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CLA-101</w:t>
            </w:r>
          </w:p>
        </w:tc>
        <w:tc>
          <w:tcPr>
            <w:tcW w:w="4410"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Clinical Laboratory Assistant Skills I</w:t>
            </w:r>
          </w:p>
        </w:tc>
        <w:tc>
          <w:tcPr>
            <w:tcW w:w="3241"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18/SP</w:t>
            </w:r>
          </w:p>
        </w:tc>
      </w:tr>
      <w:tr w:rsidR="00A475F9" w:rsidRPr="005B70F1" w:rsidTr="007A45AD">
        <w:trPr>
          <w:trHeight w:hRule="exact" w:val="274"/>
        </w:trPr>
        <w:tc>
          <w:tcPr>
            <w:tcW w:w="1795" w:type="dxa"/>
            <w:shd w:val="clear" w:color="auto" w:fill="auto"/>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CLA-101L</w:t>
            </w:r>
          </w:p>
        </w:tc>
        <w:tc>
          <w:tcPr>
            <w:tcW w:w="4410"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Clinical Laboratory Assistant Skills Lab I</w:t>
            </w:r>
          </w:p>
        </w:tc>
        <w:tc>
          <w:tcPr>
            <w:tcW w:w="3241"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18/SP</w:t>
            </w:r>
          </w:p>
        </w:tc>
      </w:tr>
      <w:tr w:rsidR="00A475F9" w:rsidRPr="005B70F1" w:rsidTr="007A45AD">
        <w:trPr>
          <w:trHeight w:hRule="exact" w:val="274"/>
        </w:trPr>
        <w:tc>
          <w:tcPr>
            <w:tcW w:w="1795" w:type="dxa"/>
            <w:shd w:val="clear" w:color="auto" w:fill="auto"/>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CLA-102</w:t>
            </w:r>
          </w:p>
        </w:tc>
        <w:tc>
          <w:tcPr>
            <w:tcW w:w="4410"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Clinical Laboratory Assistant Skills II</w:t>
            </w:r>
          </w:p>
        </w:tc>
        <w:tc>
          <w:tcPr>
            <w:tcW w:w="3241"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18/SP</w:t>
            </w:r>
          </w:p>
        </w:tc>
      </w:tr>
      <w:tr w:rsidR="00A475F9" w:rsidRPr="005B70F1" w:rsidTr="007A45AD">
        <w:trPr>
          <w:trHeight w:hRule="exact" w:val="274"/>
        </w:trPr>
        <w:tc>
          <w:tcPr>
            <w:tcW w:w="1795" w:type="dxa"/>
            <w:shd w:val="clear" w:color="auto" w:fill="auto"/>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CLA-102L</w:t>
            </w:r>
          </w:p>
        </w:tc>
        <w:tc>
          <w:tcPr>
            <w:tcW w:w="4410"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Clinical Laboratory Assistant Skills Lab II</w:t>
            </w:r>
          </w:p>
        </w:tc>
        <w:tc>
          <w:tcPr>
            <w:tcW w:w="3241"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18/SP</w:t>
            </w:r>
          </w:p>
        </w:tc>
      </w:tr>
      <w:tr w:rsidR="00A475F9" w:rsidRPr="005B70F1" w:rsidTr="007A45AD">
        <w:trPr>
          <w:trHeight w:hRule="exact" w:val="274"/>
        </w:trPr>
        <w:tc>
          <w:tcPr>
            <w:tcW w:w="1795" w:type="dxa"/>
            <w:shd w:val="clear" w:color="auto" w:fill="auto"/>
            <w:vAlign w:val="bottom"/>
          </w:tcPr>
          <w:p w:rsidR="00A475F9" w:rsidRPr="0087207C" w:rsidRDefault="00A475F9" w:rsidP="007A45AD">
            <w:pPr>
              <w:rPr>
                <w:rFonts w:ascii="Arial" w:hAnsi="Arial" w:cs="Arial"/>
                <w:strike/>
                <w:sz w:val="20"/>
                <w:szCs w:val="20"/>
              </w:rPr>
            </w:pPr>
            <w:r w:rsidRPr="0087207C">
              <w:rPr>
                <w:rFonts w:ascii="Arial" w:hAnsi="Arial" w:cs="Arial"/>
                <w:strike/>
                <w:sz w:val="20"/>
                <w:szCs w:val="20"/>
              </w:rPr>
              <w:t>CS-125H</w:t>
            </w:r>
          </w:p>
        </w:tc>
        <w:tc>
          <w:tcPr>
            <w:tcW w:w="4410" w:type="dxa"/>
            <w:vAlign w:val="bottom"/>
          </w:tcPr>
          <w:p w:rsidR="00A475F9" w:rsidRPr="0087207C" w:rsidRDefault="00A475F9" w:rsidP="007A45AD">
            <w:pPr>
              <w:rPr>
                <w:rFonts w:ascii="Arial" w:hAnsi="Arial" w:cs="Arial"/>
                <w:strike/>
                <w:sz w:val="20"/>
                <w:szCs w:val="20"/>
              </w:rPr>
            </w:pPr>
            <w:r w:rsidRPr="0087207C">
              <w:rPr>
                <w:rFonts w:ascii="Arial" w:hAnsi="Arial" w:cs="Arial"/>
                <w:strike/>
                <w:sz w:val="20"/>
                <w:szCs w:val="20"/>
              </w:rPr>
              <w:t>HTML &amp; Web Site Design</w:t>
            </w:r>
          </w:p>
        </w:tc>
        <w:tc>
          <w:tcPr>
            <w:tcW w:w="3241" w:type="dxa"/>
            <w:vAlign w:val="bottom"/>
          </w:tcPr>
          <w:p w:rsidR="00A475F9" w:rsidRPr="0087207C" w:rsidRDefault="00A475F9" w:rsidP="007A45AD">
            <w:pPr>
              <w:rPr>
                <w:rFonts w:ascii="Arial" w:hAnsi="Arial" w:cs="Arial"/>
                <w:strike/>
                <w:sz w:val="20"/>
                <w:szCs w:val="20"/>
              </w:rPr>
            </w:pPr>
            <w:r w:rsidRPr="0087207C">
              <w:rPr>
                <w:rFonts w:ascii="Arial" w:hAnsi="Arial" w:cs="Arial"/>
                <w:strike/>
                <w:sz w:val="20"/>
                <w:szCs w:val="20"/>
              </w:rPr>
              <w:t>18/SU</w:t>
            </w:r>
          </w:p>
        </w:tc>
      </w:tr>
      <w:tr w:rsidR="00A475F9" w:rsidRPr="005B70F1" w:rsidTr="007A45AD">
        <w:trPr>
          <w:trHeight w:hRule="exact" w:val="274"/>
        </w:trPr>
        <w:tc>
          <w:tcPr>
            <w:tcW w:w="1795" w:type="dxa"/>
            <w:shd w:val="clear" w:color="auto" w:fill="auto"/>
            <w:vAlign w:val="bottom"/>
          </w:tcPr>
          <w:p w:rsidR="00A475F9" w:rsidRPr="0087207C" w:rsidRDefault="00A475F9" w:rsidP="007A45AD">
            <w:pPr>
              <w:rPr>
                <w:rFonts w:ascii="Arial" w:hAnsi="Arial" w:cs="Arial"/>
                <w:strike/>
                <w:sz w:val="20"/>
                <w:szCs w:val="20"/>
              </w:rPr>
            </w:pPr>
            <w:r w:rsidRPr="0087207C">
              <w:rPr>
                <w:rFonts w:ascii="Arial" w:hAnsi="Arial" w:cs="Arial"/>
                <w:strike/>
                <w:sz w:val="20"/>
                <w:szCs w:val="20"/>
              </w:rPr>
              <w:t>CS-133S</w:t>
            </w:r>
          </w:p>
        </w:tc>
        <w:tc>
          <w:tcPr>
            <w:tcW w:w="4410" w:type="dxa"/>
            <w:vAlign w:val="bottom"/>
          </w:tcPr>
          <w:p w:rsidR="00A475F9" w:rsidRPr="0087207C" w:rsidRDefault="00A475F9" w:rsidP="007A45AD">
            <w:pPr>
              <w:rPr>
                <w:rFonts w:ascii="Arial" w:hAnsi="Arial" w:cs="Arial"/>
                <w:strike/>
                <w:sz w:val="20"/>
                <w:szCs w:val="20"/>
              </w:rPr>
            </w:pPr>
            <w:r w:rsidRPr="0087207C">
              <w:rPr>
                <w:rFonts w:ascii="Arial" w:hAnsi="Arial" w:cs="Arial"/>
                <w:strike/>
                <w:sz w:val="20"/>
                <w:szCs w:val="20"/>
              </w:rPr>
              <w:t>Introduction to JavaScript &amp; Server-Side Scripting</w:t>
            </w:r>
          </w:p>
        </w:tc>
        <w:tc>
          <w:tcPr>
            <w:tcW w:w="3241" w:type="dxa"/>
            <w:vAlign w:val="bottom"/>
          </w:tcPr>
          <w:p w:rsidR="00A475F9" w:rsidRPr="0087207C" w:rsidRDefault="00A475F9" w:rsidP="007A45AD">
            <w:pPr>
              <w:rPr>
                <w:rFonts w:ascii="Arial" w:hAnsi="Arial" w:cs="Arial"/>
                <w:strike/>
                <w:sz w:val="20"/>
                <w:szCs w:val="20"/>
              </w:rPr>
            </w:pPr>
            <w:r w:rsidRPr="0087207C">
              <w:rPr>
                <w:rFonts w:ascii="Arial" w:hAnsi="Arial" w:cs="Arial"/>
                <w:strike/>
                <w:sz w:val="20"/>
                <w:szCs w:val="20"/>
              </w:rPr>
              <w:t>18/SU</w:t>
            </w:r>
          </w:p>
        </w:tc>
      </w:tr>
      <w:tr w:rsidR="00A475F9" w:rsidRPr="005B70F1" w:rsidTr="007A45AD">
        <w:trPr>
          <w:trHeight w:hRule="exact" w:val="274"/>
        </w:trPr>
        <w:tc>
          <w:tcPr>
            <w:tcW w:w="1795" w:type="dxa"/>
            <w:shd w:val="clear" w:color="auto" w:fill="auto"/>
            <w:vAlign w:val="bottom"/>
          </w:tcPr>
          <w:p w:rsidR="00A475F9" w:rsidRPr="00357F95" w:rsidRDefault="00A475F9" w:rsidP="007A45AD">
            <w:pPr>
              <w:rPr>
                <w:rFonts w:ascii="Arial" w:hAnsi="Arial" w:cs="Arial"/>
                <w:strike/>
                <w:sz w:val="20"/>
                <w:szCs w:val="20"/>
              </w:rPr>
            </w:pPr>
            <w:r w:rsidRPr="00357F95">
              <w:rPr>
                <w:rFonts w:ascii="Arial" w:hAnsi="Arial" w:cs="Arial"/>
                <w:strike/>
                <w:sz w:val="20"/>
                <w:szCs w:val="20"/>
              </w:rPr>
              <w:t>CS-133VB</w:t>
            </w:r>
          </w:p>
        </w:tc>
        <w:tc>
          <w:tcPr>
            <w:tcW w:w="4410" w:type="dxa"/>
            <w:vAlign w:val="bottom"/>
          </w:tcPr>
          <w:p w:rsidR="00A475F9" w:rsidRPr="00357F95" w:rsidRDefault="00A475F9" w:rsidP="007A45AD">
            <w:pPr>
              <w:rPr>
                <w:rFonts w:ascii="Arial" w:hAnsi="Arial" w:cs="Arial"/>
                <w:strike/>
                <w:sz w:val="20"/>
                <w:szCs w:val="20"/>
              </w:rPr>
            </w:pPr>
            <w:r w:rsidRPr="00357F95">
              <w:rPr>
                <w:rFonts w:ascii="Arial" w:hAnsi="Arial" w:cs="Arial"/>
                <w:strike/>
                <w:sz w:val="20"/>
                <w:szCs w:val="20"/>
              </w:rPr>
              <w:t>Visual Basic.NET I</w:t>
            </w:r>
          </w:p>
        </w:tc>
        <w:tc>
          <w:tcPr>
            <w:tcW w:w="3241" w:type="dxa"/>
            <w:vAlign w:val="bottom"/>
          </w:tcPr>
          <w:p w:rsidR="00A475F9" w:rsidRPr="00357F95" w:rsidRDefault="00A475F9" w:rsidP="007A45AD">
            <w:pPr>
              <w:rPr>
                <w:rFonts w:ascii="Arial" w:hAnsi="Arial" w:cs="Arial"/>
                <w:strike/>
                <w:sz w:val="20"/>
                <w:szCs w:val="20"/>
              </w:rPr>
            </w:pPr>
            <w:r w:rsidRPr="00357F95">
              <w:rPr>
                <w:rFonts w:ascii="Arial" w:hAnsi="Arial" w:cs="Arial"/>
                <w:strike/>
                <w:sz w:val="20"/>
                <w:szCs w:val="20"/>
              </w:rPr>
              <w:t>18/SU</w:t>
            </w:r>
          </w:p>
        </w:tc>
      </w:tr>
      <w:tr w:rsidR="00A475F9" w:rsidRPr="005B70F1" w:rsidTr="007A45AD">
        <w:trPr>
          <w:trHeight w:hRule="exact" w:val="274"/>
        </w:trPr>
        <w:tc>
          <w:tcPr>
            <w:tcW w:w="1795" w:type="dxa"/>
            <w:shd w:val="clear" w:color="auto" w:fill="auto"/>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CS-135DB</w:t>
            </w:r>
          </w:p>
        </w:tc>
        <w:tc>
          <w:tcPr>
            <w:tcW w:w="4410"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Microsoft Access</w:t>
            </w:r>
          </w:p>
        </w:tc>
        <w:tc>
          <w:tcPr>
            <w:tcW w:w="3241"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18/SP</w:t>
            </w:r>
          </w:p>
        </w:tc>
      </w:tr>
      <w:tr w:rsidR="00A475F9" w:rsidRPr="005B70F1" w:rsidTr="007A45AD">
        <w:trPr>
          <w:trHeight w:hRule="exact" w:val="274"/>
        </w:trPr>
        <w:tc>
          <w:tcPr>
            <w:tcW w:w="1795" w:type="dxa"/>
            <w:shd w:val="clear" w:color="auto" w:fill="auto"/>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CS-135I</w:t>
            </w:r>
          </w:p>
        </w:tc>
        <w:tc>
          <w:tcPr>
            <w:tcW w:w="4410"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Advanced Web Design with Dreamweaver</w:t>
            </w:r>
          </w:p>
        </w:tc>
        <w:tc>
          <w:tcPr>
            <w:tcW w:w="3241"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18/SP</w:t>
            </w:r>
          </w:p>
        </w:tc>
      </w:tr>
      <w:tr w:rsidR="00A475F9" w:rsidRPr="005B70F1" w:rsidTr="007A45AD">
        <w:trPr>
          <w:trHeight w:hRule="exact" w:val="274"/>
        </w:trPr>
        <w:tc>
          <w:tcPr>
            <w:tcW w:w="1795" w:type="dxa"/>
            <w:shd w:val="clear" w:color="auto" w:fill="auto"/>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CS-135S</w:t>
            </w:r>
          </w:p>
        </w:tc>
        <w:tc>
          <w:tcPr>
            <w:tcW w:w="4410"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Microsoft Excel</w:t>
            </w:r>
          </w:p>
        </w:tc>
        <w:tc>
          <w:tcPr>
            <w:tcW w:w="3241"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18/SP</w:t>
            </w:r>
          </w:p>
        </w:tc>
      </w:tr>
      <w:tr w:rsidR="00A475F9" w:rsidRPr="005B70F1" w:rsidTr="007A45AD">
        <w:trPr>
          <w:trHeight w:hRule="exact" w:val="274"/>
        </w:trPr>
        <w:tc>
          <w:tcPr>
            <w:tcW w:w="1795" w:type="dxa"/>
            <w:shd w:val="clear" w:color="auto" w:fill="auto"/>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CS-135W</w:t>
            </w:r>
          </w:p>
        </w:tc>
        <w:tc>
          <w:tcPr>
            <w:tcW w:w="4410"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Microsoft Word</w:t>
            </w:r>
          </w:p>
        </w:tc>
        <w:tc>
          <w:tcPr>
            <w:tcW w:w="3241"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18/SP</w:t>
            </w:r>
          </w:p>
        </w:tc>
      </w:tr>
      <w:tr w:rsidR="00A475F9" w:rsidRPr="005B70F1" w:rsidTr="007A45AD">
        <w:trPr>
          <w:trHeight w:hRule="exact" w:val="274"/>
        </w:trPr>
        <w:tc>
          <w:tcPr>
            <w:tcW w:w="1795" w:type="dxa"/>
            <w:shd w:val="clear" w:color="auto" w:fill="auto"/>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CS-152</w:t>
            </w:r>
          </w:p>
        </w:tc>
        <w:tc>
          <w:tcPr>
            <w:tcW w:w="4410"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Networking II</w:t>
            </w:r>
          </w:p>
        </w:tc>
        <w:tc>
          <w:tcPr>
            <w:tcW w:w="3241"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18/SP</w:t>
            </w:r>
          </w:p>
        </w:tc>
      </w:tr>
      <w:tr w:rsidR="00A475F9" w:rsidRPr="005B70F1" w:rsidTr="007A45AD">
        <w:trPr>
          <w:trHeight w:hRule="exact" w:val="274"/>
        </w:trPr>
        <w:tc>
          <w:tcPr>
            <w:tcW w:w="1795" w:type="dxa"/>
            <w:shd w:val="clear" w:color="auto" w:fill="auto"/>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CS-181</w:t>
            </w:r>
          </w:p>
        </w:tc>
        <w:tc>
          <w:tcPr>
            <w:tcW w:w="4410"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CMS Web Development</w:t>
            </w:r>
          </w:p>
        </w:tc>
        <w:tc>
          <w:tcPr>
            <w:tcW w:w="3241"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18/SP</w:t>
            </w:r>
          </w:p>
        </w:tc>
      </w:tr>
      <w:tr w:rsidR="00A475F9" w:rsidRPr="005B70F1" w:rsidTr="007A45AD">
        <w:trPr>
          <w:trHeight w:hRule="exact" w:val="274"/>
        </w:trPr>
        <w:tc>
          <w:tcPr>
            <w:tcW w:w="1795" w:type="dxa"/>
            <w:shd w:val="clear" w:color="auto" w:fill="auto"/>
            <w:vAlign w:val="bottom"/>
          </w:tcPr>
          <w:p w:rsidR="00A475F9" w:rsidRPr="0087207C" w:rsidRDefault="00A475F9" w:rsidP="007A45AD">
            <w:pPr>
              <w:rPr>
                <w:rFonts w:ascii="Arial" w:hAnsi="Arial" w:cs="Arial"/>
                <w:strike/>
                <w:sz w:val="20"/>
                <w:szCs w:val="20"/>
              </w:rPr>
            </w:pPr>
            <w:r w:rsidRPr="0087207C">
              <w:rPr>
                <w:rFonts w:ascii="Arial" w:hAnsi="Arial" w:cs="Arial"/>
                <w:strike/>
                <w:sz w:val="20"/>
                <w:szCs w:val="20"/>
              </w:rPr>
              <w:t>CS-234J</w:t>
            </w:r>
          </w:p>
        </w:tc>
        <w:tc>
          <w:tcPr>
            <w:tcW w:w="4410" w:type="dxa"/>
            <w:vAlign w:val="bottom"/>
          </w:tcPr>
          <w:p w:rsidR="00A475F9" w:rsidRPr="0087207C" w:rsidRDefault="00A475F9" w:rsidP="007A45AD">
            <w:pPr>
              <w:rPr>
                <w:rFonts w:ascii="Arial" w:hAnsi="Arial" w:cs="Arial"/>
                <w:strike/>
                <w:sz w:val="20"/>
                <w:szCs w:val="20"/>
              </w:rPr>
            </w:pPr>
            <w:r w:rsidRPr="0087207C">
              <w:rPr>
                <w:rFonts w:ascii="Arial" w:hAnsi="Arial" w:cs="Arial"/>
                <w:strike/>
                <w:sz w:val="20"/>
                <w:szCs w:val="20"/>
              </w:rPr>
              <w:t>jQuery Web Development</w:t>
            </w:r>
          </w:p>
        </w:tc>
        <w:tc>
          <w:tcPr>
            <w:tcW w:w="3241" w:type="dxa"/>
            <w:vAlign w:val="bottom"/>
          </w:tcPr>
          <w:p w:rsidR="00A475F9" w:rsidRPr="0087207C" w:rsidRDefault="00A475F9" w:rsidP="007A45AD">
            <w:pPr>
              <w:rPr>
                <w:rFonts w:ascii="Arial" w:hAnsi="Arial" w:cs="Arial"/>
                <w:strike/>
                <w:sz w:val="20"/>
                <w:szCs w:val="20"/>
              </w:rPr>
            </w:pPr>
            <w:r w:rsidRPr="0087207C">
              <w:rPr>
                <w:rFonts w:ascii="Arial" w:hAnsi="Arial" w:cs="Arial"/>
                <w:strike/>
                <w:sz w:val="20"/>
                <w:szCs w:val="20"/>
              </w:rPr>
              <w:t>18/SU</w:t>
            </w:r>
          </w:p>
        </w:tc>
      </w:tr>
      <w:tr w:rsidR="00A475F9" w:rsidRPr="005B70F1" w:rsidTr="007A45AD">
        <w:trPr>
          <w:trHeight w:hRule="exact" w:val="274"/>
        </w:trPr>
        <w:tc>
          <w:tcPr>
            <w:tcW w:w="1795" w:type="dxa"/>
            <w:shd w:val="clear" w:color="auto" w:fill="auto"/>
            <w:vAlign w:val="bottom"/>
          </w:tcPr>
          <w:p w:rsidR="00A475F9" w:rsidRPr="0087207C" w:rsidRDefault="00A475F9" w:rsidP="007A45AD">
            <w:pPr>
              <w:rPr>
                <w:rFonts w:ascii="Arial" w:hAnsi="Arial" w:cs="Arial"/>
                <w:strike/>
                <w:sz w:val="20"/>
                <w:szCs w:val="20"/>
              </w:rPr>
            </w:pPr>
            <w:r w:rsidRPr="0087207C">
              <w:rPr>
                <w:rFonts w:ascii="Arial" w:hAnsi="Arial" w:cs="Arial"/>
                <w:strike/>
                <w:sz w:val="20"/>
                <w:szCs w:val="20"/>
              </w:rPr>
              <w:t>CS-234P</w:t>
            </w:r>
          </w:p>
        </w:tc>
        <w:tc>
          <w:tcPr>
            <w:tcW w:w="4410" w:type="dxa"/>
            <w:vAlign w:val="bottom"/>
          </w:tcPr>
          <w:p w:rsidR="00A475F9" w:rsidRPr="0087207C" w:rsidRDefault="00A475F9" w:rsidP="007A45AD">
            <w:pPr>
              <w:rPr>
                <w:rFonts w:ascii="Arial" w:hAnsi="Arial" w:cs="Arial"/>
                <w:strike/>
                <w:sz w:val="20"/>
                <w:szCs w:val="20"/>
              </w:rPr>
            </w:pPr>
            <w:r w:rsidRPr="0087207C">
              <w:rPr>
                <w:rFonts w:ascii="Arial" w:hAnsi="Arial" w:cs="Arial"/>
                <w:strike/>
                <w:sz w:val="20"/>
                <w:szCs w:val="20"/>
              </w:rPr>
              <w:t>PHP/MySQL Web Development</w:t>
            </w:r>
          </w:p>
        </w:tc>
        <w:tc>
          <w:tcPr>
            <w:tcW w:w="3241" w:type="dxa"/>
            <w:vAlign w:val="bottom"/>
          </w:tcPr>
          <w:p w:rsidR="00A475F9" w:rsidRPr="0087207C" w:rsidRDefault="00A475F9" w:rsidP="007A45AD">
            <w:pPr>
              <w:rPr>
                <w:rFonts w:ascii="Arial" w:hAnsi="Arial" w:cs="Arial"/>
                <w:strike/>
                <w:sz w:val="20"/>
                <w:szCs w:val="20"/>
              </w:rPr>
            </w:pPr>
            <w:r w:rsidRPr="0087207C">
              <w:rPr>
                <w:rFonts w:ascii="Arial" w:hAnsi="Arial" w:cs="Arial"/>
                <w:strike/>
                <w:sz w:val="20"/>
                <w:szCs w:val="20"/>
              </w:rPr>
              <w:t>18/SU</w:t>
            </w:r>
          </w:p>
        </w:tc>
      </w:tr>
      <w:tr w:rsidR="00A475F9" w:rsidRPr="005B70F1" w:rsidTr="007A45AD">
        <w:trPr>
          <w:trHeight w:hRule="exact" w:val="274"/>
        </w:trPr>
        <w:tc>
          <w:tcPr>
            <w:tcW w:w="1795" w:type="dxa"/>
            <w:shd w:val="clear" w:color="auto" w:fill="auto"/>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CS-275</w:t>
            </w:r>
          </w:p>
        </w:tc>
        <w:tc>
          <w:tcPr>
            <w:tcW w:w="4410"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Database Design</w:t>
            </w:r>
          </w:p>
        </w:tc>
        <w:tc>
          <w:tcPr>
            <w:tcW w:w="3241"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18/SP</w:t>
            </w:r>
          </w:p>
        </w:tc>
      </w:tr>
      <w:tr w:rsidR="00A475F9" w:rsidRPr="005B70F1" w:rsidTr="007A45AD">
        <w:trPr>
          <w:trHeight w:hRule="exact" w:val="274"/>
        </w:trPr>
        <w:tc>
          <w:tcPr>
            <w:tcW w:w="1795" w:type="dxa"/>
            <w:shd w:val="clear" w:color="auto" w:fill="auto"/>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GIS-282</w:t>
            </w:r>
          </w:p>
        </w:tc>
        <w:tc>
          <w:tcPr>
            <w:tcW w:w="4410"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ArcGIS II</w:t>
            </w:r>
          </w:p>
        </w:tc>
        <w:tc>
          <w:tcPr>
            <w:tcW w:w="3241"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18/SP</w:t>
            </w:r>
          </w:p>
        </w:tc>
      </w:tr>
      <w:tr w:rsidR="00A475F9" w:rsidRPr="005B70F1" w:rsidTr="007A45AD">
        <w:trPr>
          <w:trHeight w:hRule="exact" w:val="274"/>
        </w:trPr>
        <w:tc>
          <w:tcPr>
            <w:tcW w:w="1795" w:type="dxa"/>
            <w:shd w:val="clear" w:color="auto" w:fill="auto"/>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HD-154</w:t>
            </w:r>
          </w:p>
        </w:tc>
        <w:tc>
          <w:tcPr>
            <w:tcW w:w="4410"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Building Self-Confidence</w:t>
            </w:r>
          </w:p>
        </w:tc>
        <w:tc>
          <w:tcPr>
            <w:tcW w:w="3241"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18/SP</w:t>
            </w:r>
          </w:p>
        </w:tc>
      </w:tr>
      <w:tr w:rsidR="00A475F9" w:rsidRPr="005B70F1" w:rsidTr="007A45AD">
        <w:trPr>
          <w:trHeight w:hRule="exact" w:val="274"/>
        </w:trPr>
        <w:tc>
          <w:tcPr>
            <w:tcW w:w="1795" w:type="dxa"/>
            <w:shd w:val="clear" w:color="auto" w:fill="auto"/>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HD-202</w:t>
            </w:r>
          </w:p>
        </w:tc>
        <w:tc>
          <w:tcPr>
            <w:tcW w:w="4410"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Life Transitions</w:t>
            </w:r>
          </w:p>
        </w:tc>
        <w:tc>
          <w:tcPr>
            <w:tcW w:w="3241"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18/SP</w:t>
            </w:r>
          </w:p>
        </w:tc>
      </w:tr>
      <w:tr w:rsidR="00A475F9" w:rsidRPr="005B70F1" w:rsidTr="007A45AD">
        <w:trPr>
          <w:trHeight w:hRule="exact" w:val="274"/>
        </w:trPr>
        <w:tc>
          <w:tcPr>
            <w:tcW w:w="1795" w:type="dxa"/>
            <w:shd w:val="clear" w:color="auto" w:fill="auto"/>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MTH-082A</w:t>
            </w:r>
          </w:p>
        </w:tc>
        <w:tc>
          <w:tcPr>
            <w:tcW w:w="4410"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Wastewater Math I</w:t>
            </w:r>
          </w:p>
        </w:tc>
        <w:tc>
          <w:tcPr>
            <w:tcW w:w="3241" w:type="dxa"/>
            <w:vAlign w:val="bottom"/>
          </w:tcPr>
          <w:p w:rsidR="00A475F9" w:rsidRPr="005B70F1" w:rsidRDefault="00A475F9" w:rsidP="007A45AD">
            <w:pPr>
              <w:rPr>
                <w:rFonts w:ascii="Arial" w:hAnsi="Arial" w:cs="Arial"/>
                <w:sz w:val="20"/>
                <w:szCs w:val="20"/>
              </w:rPr>
            </w:pPr>
            <w:r w:rsidRPr="005B70F1">
              <w:rPr>
                <w:rFonts w:ascii="Arial" w:hAnsi="Arial" w:cs="Arial"/>
                <w:sz w:val="20"/>
                <w:szCs w:val="20"/>
              </w:rPr>
              <w:t>18/SP</w:t>
            </w:r>
          </w:p>
        </w:tc>
      </w:tr>
    </w:tbl>
    <w:p w:rsidR="00A475F9" w:rsidRDefault="00A475F9" w:rsidP="00A475F9">
      <w:pPr>
        <w:tabs>
          <w:tab w:val="left" w:pos="720"/>
        </w:tabs>
        <w:rPr>
          <w:rFonts w:ascii="Arial" w:hAnsi="Arial" w:cs="Arial"/>
          <w:b/>
        </w:rPr>
      </w:pPr>
    </w:p>
    <w:p w:rsidR="00A475F9" w:rsidRPr="00E76E1D" w:rsidRDefault="00A475F9" w:rsidP="00A475F9">
      <w:pPr>
        <w:tabs>
          <w:tab w:val="left" w:pos="720"/>
        </w:tabs>
        <w:rPr>
          <w:rFonts w:ascii="Arial" w:hAnsi="Arial" w:cs="Arial"/>
          <w:b/>
        </w:rPr>
      </w:pPr>
    </w:p>
    <w:p w:rsidR="000F53C7" w:rsidRPr="000F53C7" w:rsidRDefault="000F53C7" w:rsidP="00167036">
      <w:pPr>
        <w:rPr>
          <w:rFonts w:ascii="Arial" w:hAnsi="Arial" w:cs="Arial"/>
          <w:sz w:val="20"/>
        </w:rPr>
      </w:pPr>
    </w:p>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C1C06868"/>
    <w:lvl w:ilvl="0" w:tplc="C43A9962">
      <w:start w:val="1"/>
      <w:numFmt w:val="decimal"/>
      <w:lvlText w:val="%1."/>
      <w:lvlJc w:val="left"/>
      <w:pPr>
        <w:ind w:left="360" w:hanging="360"/>
      </w:pPr>
      <w:rPr>
        <w:rFonts w:hint="default"/>
      </w:rPr>
    </w:lvl>
    <w:lvl w:ilvl="1" w:tplc="7C0079F8">
      <w:start w:val="1"/>
      <w:numFmt w:val="lowerLetter"/>
      <w:lvlText w:val="%2."/>
      <w:lvlJc w:val="left"/>
      <w:pPr>
        <w:ind w:left="936" w:hanging="360"/>
      </w:pPr>
      <w:rPr>
        <w:rFonts w:hint="default"/>
      </w:rPr>
    </w:lvl>
    <w:lvl w:ilvl="2" w:tplc="D624CE80">
      <w:start w:val="1"/>
      <w:numFmt w:val="lowerRoman"/>
      <w:lvlText w:val="%3."/>
      <w:lvlJc w:val="right"/>
      <w:pPr>
        <w:ind w:left="1440" w:hanging="288"/>
      </w:pPr>
      <w:rPr>
        <w:rFonts w:hint="default"/>
        <w:b w:val="0"/>
      </w:rPr>
    </w:lvl>
    <w:lvl w:ilvl="3" w:tplc="99EEC09A">
      <w:start w:val="1"/>
      <w:numFmt w:val="decimal"/>
      <w:lvlText w:val="%4."/>
      <w:lvlJc w:val="left"/>
      <w:pPr>
        <w:ind w:left="1800" w:hanging="360"/>
      </w:pPr>
      <w:rPr>
        <w:rFonts w:hint="default"/>
        <w:b w:val="0"/>
      </w:rPr>
    </w:lvl>
    <w:lvl w:ilvl="4" w:tplc="77B269A2">
      <w:start w:val="1"/>
      <w:numFmt w:val="lowerLetter"/>
      <w:lvlText w:val="%5."/>
      <w:lvlJc w:val="left"/>
      <w:pPr>
        <w:ind w:left="2520" w:hanging="360"/>
      </w:pPr>
      <w:rPr>
        <w:rFonts w:hint="default"/>
        <w:b w:val="0"/>
      </w:rPr>
    </w:lvl>
    <w:lvl w:ilvl="5" w:tplc="7CF0942C">
      <w:start w:val="1"/>
      <w:numFmt w:val="lowerRoman"/>
      <w:lvlText w:val="%6."/>
      <w:lvlJc w:val="right"/>
      <w:pPr>
        <w:ind w:left="1008" w:hanging="288"/>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EC"/>
    <w:rsid w:val="0000168A"/>
    <w:rsid w:val="00004313"/>
    <w:rsid w:val="00004F3E"/>
    <w:rsid w:val="00063AE1"/>
    <w:rsid w:val="000651BB"/>
    <w:rsid w:val="000722D8"/>
    <w:rsid w:val="00095F7C"/>
    <w:rsid w:val="000A5C1F"/>
    <w:rsid w:val="000A5D54"/>
    <w:rsid w:val="000A5D8F"/>
    <w:rsid w:val="000A6AB3"/>
    <w:rsid w:val="000B7214"/>
    <w:rsid w:val="000C77D9"/>
    <w:rsid w:val="000E58B7"/>
    <w:rsid w:val="000F37CC"/>
    <w:rsid w:val="000F53C7"/>
    <w:rsid w:val="001243C6"/>
    <w:rsid w:val="001333F5"/>
    <w:rsid w:val="00143469"/>
    <w:rsid w:val="001631D5"/>
    <w:rsid w:val="00167036"/>
    <w:rsid w:val="0017252E"/>
    <w:rsid w:val="001764A2"/>
    <w:rsid w:val="001B6046"/>
    <w:rsid w:val="001D0A1A"/>
    <w:rsid w:val="001D48EC"/>
    <w:rsid w:val="001E2E1F"/>
    <w:rsid w:val="001E5C6C"/>
    <w:rsid w:val="001E6DD8"/>
    <w:rsid w:val="0020095C"/>
    <w:rsid w:val="00202CF7"/>
    <w:rsid w:val="00212BAE"/>
    <w:rsid w:val="00216418"/>
    <w:rsid w:val="00216C2E"/>
    <w:rsid w:val="00224DC8"/>
    <w:rsid w:val="0025362C"/>
    <w:rsid w:val="00262BC2"/>
    <w:rsid w:val="002656FC"/>
    <w:rsid w:val="00280E25"/>
    <w:rsid w:val="002832E6"/>
    <w:rsid w:val="00300E2E"/>
    <w:rsid w:val="00314415"/>
    <w:rsid w:val="00322988"/>
    <w:rsid w:val="003278EA"/>
    <w:rsid w:val="00341E82"/>
    <w:rsid w:val="00347BF9"/>
    <w:rsid w:val="00357F95"/>
    <w:rsid w:val="00364331"/>
    <w:rsid w:val="0036466A"/>
    <w:rsid w:val="0036480E"/>
    <w:rsid w:val="00366FCB"/>
    <w:rsid w:val="00373537"/>
    <w:rsid w:val="00374CED"/>
    <w:rsid w:val="00380382"/>
    <w:rsid w:val="003821C7"/>
    <w:rsid w:val="00383A1A"/>
    <w:rsid w:val="003878F2"/>
    <w:rsid w:val="003950D5"/>
    <w:rsid w:val="003A1213"/>
    <w:rsid w:val="003A13A1"/>
    <w:rsid w:val="003A72EB"/>
    <w:rsid w:val="003B12AC"/>
    <w:rsid w:val="003B638E"/>
    <w:rsid w:val="003B746A"/>
    <w:rsid w:val="003C340A"/>
    <w:rsid w:val="003D3C59"/>
    <w:rsid w:val="003F16E2"/>
    <w:rsid w:val="003F4C2E"/>
    <w:rsid w:val="00405C28"/>
    <w:rsid w:val="004175A9"/>
    <w:rsid w:val="00417CDB"/>
    <w:rsid w:val="00420C14"/>
    <w:rsid w:val="00426866"/>
    <w:rsid w:val="00427795"/>
    <w:rsid w:val="00427B0D"/>
    <w:rsid w:val="004501F5"/>
    <w:rsid w:val="004607C4"/>
    <w:rsid w:val="00461384"/>
    <w:rsid w:val="00474F9E"/>
    <w:rsid w:val="004864EC"/>
    <w:rsid w:val="004B7259"/>
    <w:rsid w:val="004B7E0F"/>
    <w:rsid w:val="004C2815"/>
    <w:rsid w:val="004C765C"/>
    <w:rsid w:val="004E56D1"/>
    <w:rsid w:val="00501AD2"/>
    <w:rsid w:val="005330CD"/>
    <w:rsid w:val="0054033E"/>
    <w:rsid w:val="005613AD"/>
    <w:rsid w:val="00563D0E"/>
    <w:rsid w:val="005649DA"/>
    <w:rsid w:val="005832B0"/>
    <w:rsid w:val="00587902"/>
    <w:rsid w:val="00595B9C"/>
    <w:rsid w:val="005A1C1F"/>
    <w:rsid w:val="005A2062"/>
    <w:rsid w:val="005A280E"/>
    <w:rsid w:val="005A4135"/>
    <w:rsid w:val="005C1FFD"/>
    <w:rsid w:val="005C344B"/>
    <w:rsid w:val="005D5E52"/>
    <w:rsid w:val="005F2730"/>
    <w:rsid w:val="005F2C2B"/>
    <w:rsid w:val="0062052F"/>
    <w:rsid w:val="00662B70"/>
    <w:rsid w:val="00676F5E"/>
    <w:rsid w:val="00695F5A"/>
    <w:rsid w:val="006A0BDE"/>
    <w:rsid w:val="006A62C9"/>
    <w:rsid w:val="006B0D35"/>
    <w:rsid w:val="006B66E4"/>
    <w:rsid w:val="006C2648"/>
    <w:rsid w:val="006C3B2E"/>
    <w:rsid w:val="006C749D"/>
    <w:rsid w:val="006D2DE8"/>
    <w:rsid w:val="006E2BA6"/>
    <w:rsid w:val="006F73E3"/>
    <w:rsid w:val="00712C52"/>
    <w:rsid w:val="007151DE"/>
    <w:rsid w:val="00731324"/>
    <w:rsid w:val="00740B4D"/>
    <w:rsid w:val="00741663"/>
    <w:rsid w:val="00801A13"/>
    <w:rsid w:val="00802C50"/>
    <w:rsid w:val="00823B66"/>
    <w:rsid w:val="00851EE0"/>
    <w:rsid w:val="0087207C"/>
    <w:rsid w:val="008838D6"/>
    <w:rsid w:val="0089525A"/>
    <w:rsid w:val="008C6C25"/>
    <w:rsid w:val="008D2F8C"/>
    <w:rsid w:val="008E75B3"/>
    <w:rsid w:val="008F64B1"/>
    <w:rsid w:val="00905F46"/>
    <w:rsid w:val="009345CF"/>
    <w:rsid w:val="00935E7C"/>
    <w:rsid w:val="009374EC"/>
    <w:rsid w:val="00947AB6"/>
    <w:rsid w:val="0095464E"/>
    <w:rsid w:val="0095484B"/>
    <w:rsid w:val="00956446"/>
    <w:rsid w:val="00963092"/>
    <w:rsid w:val="00967066"/>
    <w:rsid w:val="00970B74"/>
    <w:rsid w:val="00984CDE"/>
    <w:rsid w:val="00985517"/>
    <w:rsid w:val="00987372"/>
    <w:rsid w:val="009A7FB6"/>
    <w:rsid w:val="009D4E7A"/>
    <w:rsid w:val="009F1469"/>
    <w:rsid w:val="009F7506"/>
    <w:rsid w:val="00A100E3"/>
    <w:rsid w:val="00A17040"/>
    <w:rsid w:val="00A26EF2"/>
    <w:rsid w:val="00A42786"/>
    <w:rsid w:val="00A475F9"/>
    <w:rsid w:val="00A47A76"/>
    <w:rsid w:val="00A52040"/>
    <w:rsid w:val="00A56FE4"/>
    <w:rsid w:val="00A5752A"/>
    <w:rsid w:val="00A86FB9"/>
    <w:rsid w:val="00AC6D6C"/>
    <w:rsid w:val="00AE12A2"/>
    <w:rsid w:val="00AE5EFC"/>
    <w:rsid w:val="00AF3447"/>
    <w:rsid w:val="00B073D1"/>
    <w:rsid w:val="00B20970"/>
    <w:rsid w:val="00B259E8"/>
    <w:rsid w:val="00B40FC9"/>
    <w:rsid w:val="00B71B29"/>
    <w:rsid w:val="00B92DFE"/>
    <w:rsid w:val="00BA2384"/>
    <w:rsid w:val="00BC4E70"/>
    <w:rsid w:val="00BE15BA"/>
    <w:rsid w:val="00BE3A35"/>
    <w:rsid w:val="00BE7DAA"/>
    <w:rsid w:val="00C06095"/>
    <w:rsid w:val="00C14202"/>
    <w:rsid w:val="00C334B5"/>
    <w:rsid w:val="00C334B9"/>
    <w:rsid w:val="00C33CBD"/>
    <w:rsid w:val="00C33F8C"/>
    <w:rsid w:val="00C3448A"/>
    <w:rsid w:val="00C372AB"/>
    <w:rsid w:val="00C6249D"/>
    <w:rsid w:val="00C768BD"/>
    <w:rsid w:val="00C84FD2"/>
    <w:rsid w:val="00CA638C"/>
    <w:rsid w:val="00CA73AD"/>
    <w:rsid w:val="00CB0032"/>
    <w:rsid w:val="00CB204B"/>
    <w:rsid w:val="00CD2648"/>
    <w:rsid w:val="00CE2C52"/>
    <w:rsid w:val="00CE46A0"/>
    <w:rsid w:val="00CE6BB7"/>
    <w:rsid w:val="00CF17A7"/>
    <w:rsid w:val="00D03954"/>
    <w:rsid w:val="00D23AC3"/>
    <w:rsid w:val="00D24F80"/>
    <w:rsid w:val="00D375F8"/>
    <w:rsid w:val="00D40CC6"/>
    <w:rsid w:val="00D825DE"/>
    <w:rsid w:val="00D82E0C"/>
    <w:rsid w:val="00D93446"/>
    <w:rsid w:val="00DD0C42"/>
    <w:rsid w:val="00DD3408"/>
    <w:rsid w:val="00E10724"/>
    <w:rsid w:val="00E15868"/>
    <w:rsid w:val="00E4669A"/>
    <w:rsid w:val="00E57106"/>
    <w:rsid w:val="00E60563"/>
    <w:rsid w:val="00E63FE4"/>
    <w:rsid w:val="00E7046A"/>
    <w:rsid w:val="00E71372"/>
    <w:rsid w:val="00E7265B"/>
    <w:rsid w:val="00E834EF"/>
    <w:rsid w:val="00E83FDC"/>
    <w:rsid w:val="00E97221"/>
    <w:rsid w:val="00EA67B5"/>
    <w:rsid w:val="00EC46B5"/>
    <w:rsid w:val="00ED3F5E"/>
    <w:rsid w:val="00ED7A8F"/>
    <w:rsid w:val="00EE0C2B"/>
    <w:rsid w:val="00F117C1"/>
    <w:rsid w:val="00F15D05"/>
    <w:rsid w:val="00F25C68"/>
    <w:rsid w:val="00F3290D"/>
    <w:rsid w:val="00F3420F"/>
    <w:rsid w:val="00F50C24"/>
    <w:rsid w:val="00F54FB2"/>
    <w:rsid w:val="00F92E02"/>
    <w:rsid w:val="00F9397D"/>
    <w:rsid w:val="00FB010C"/>
    <w:rsid w:val="00FE300B"/>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C8802-20C6-4FF1-ADC5-8DA7889A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character" w:styleId="Hyperlink">
    <w:name w:val="Hyperlink"/>
    <w:basedOn w:val="DefaultParagraphFont"/>
    <w:uiPriority w:val="99"/>
    <w:unhideWhenUsed/>
    <w:rsid w:val="00BC4E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appsrv.clackamas.edu/committees/CC/index.aspx?content=meetings&amp;date=02/02/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67</cp:revision>
  <dcterms:created xsi:type="dcterms:W3CDTF">2017-10-10T17:28:00Z</dcterms:created>
  <dcterms:modified xsi:type="dcterms:W3CDTF">2018-02-14T23:01:00Z</dcterms:modified>
</cp:coreProperties>
</file>